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82E" w:rsidRDefault="004D082E" w:rsidP="00A4352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WHATSAPP COMO RECURSO EN EL INGRESO UNIVERSITARIO</w:t>
      </w:r>
    </w:p>
    <w:p w:rsidR="00F0272C" w:rsidRDefault="00F0272C" w:rsidP="00A4352E">
      <w:pPr>
        <w:spacing w:after="0" w:line="240" w:lineRule="auto"/>
        <w:jc w:val="center"/>
        <w:rPr>
          <w:rFonts w:ascii="Times New Roman" w:hAnsi="Times New Roman" w:cs="Times New Roman"/>
          <w:b/>
          <w:sz w:val="24"/>
          <w:szCs w:val="24"/>
        </w:rPr>
      </w:pPr>
    </w:p>
    <w:p w:rsidR="00A12C8C" w:rsidRDefault="00EA46D7" w:rsidP="00F0272C">
      <w:pPr>
        <w:spacing w:after="0" w:line="240" w:lineRule="auto"/>
        <w:rPr>
          <w:rFonts w:ascii="Times New Roman" w:hAnsi="Times New Roman" w:cs="Times New Roman"/>
          <w:sz w:val="24"/>
          <w:szCs w:val="24"/>
        </w:rPr>
      </w:pPr>
      <w:r w:rsidRPr="00EA46D7">
        <w:rPr>
          <w:rFonts w:ascii="Times New Roman" w:hAnsi="Times New Roman" w:cs="Times New Roman"/>
          <w:b/>
          <w:sz w:val="24"/>
          <w:szCs w:val="24"/>
        </w:rPr>
        <w:t>Autores.</w:t>
      </w:r>
      <w:r>
        <w:rPr>
          <w:rFonts w:ascii="Times New Roman" w:hAnsi="Times New Roman" w:cs="Times New Roman"/>
          <w:sz w:val="24"/>
          <w:szCs w:val="24"/>
        </w:rPr>
        <w:t xml:space="preserve"> </w:t>
      </w:r>
    </w:p>
    <w:p w:rsidR="00A12C8C" w:rsidRDefault="00A12C8C" w:rsidP="00A12C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Analía</w:t>
      </w:r>
      <w:r w:rsidR="00EA46D7">
        <w:rPr>
          <w:rFonts w:ascii="Times New Roman" w:hAnsi="Times New Roman" w:cs="Times New Roman"/>
          <w:sz w:val="24"/>
          <w:szCs w:val="24"/>
        </w:rPr>
        <w:t xml:space="preserve"> </w:t>
      </w:r>
      <w:proofErr w:type="spellStart"/>
      <w:r w:rsidR="001F55A6" w:rsidRPr="00EA46D7">
        <w:rPr>
          <w:rFonts w:ascii="Times New Roman" w:hAnsi="Times New Roman" w:cs="Times New Roman"/>
          <w:sz w:val="24"/>
          <w:szCs w:val="24"/>
        </w:rPr>
        <w:t>Chiecher</w:t>
      </w:r>
      <w:proofErr w:type="spellEnd"/>
      <w:r>
        <w:rPr>
          <w:rFonts w:ascii="Times New Roman" w:hAnsi="Times New Roman" w:cs="Times New Roman"/>
          <w:sz w:val="24"/>
          <w:szCs w:val="24"/>
        </w:rPr>
        <w:t>. Investigadora Adjunta CONICET, Universidad Nacional de Río Cuarto.</w:t>
      </w:r>
    </w:p>
    <w:p w:rsidR="00A12C8C" w:rsidRDefault="00A12C8C" w:rsidP="00F0272C">
      <w:pPr>
        <w:spacing w:after="0" w:line="240" w:lineRule="auto"/>
        <w:rPr>
          <w:rFonts w:ascii="Times New Roman" w:hAnsi="Times New Roman" w:cs="Times New Roman"/>
          <w:sz w:val="24"/>
          <w:szCs w:val="24"/>
        </w:rPr>
      </w:pPr>
      <w:r>
        <w:rPr>
          <w:rFonts w:ascii="Times New Roman" w:hAnsi="Times New Roman" w:cs="Times New Roman"/>
          <w:sz w:val="24"/>
          <w:szCs w:val="24"/>
        </w:rPr>
        <w:t>* Jorge</w:t>
      </w:r>
      <w:r w:rsidR="00EA46D7">
        <w:rPr>
          <w:rFonts w:ascii="Times New Roman" w:hAnsi="Times New Roman" w:cs="Times New Roman"/>
          <w:sz w:val="24"/>
          <w:szCs w:val="24"/>
        </w:rPr>
        <w:t xml:space="preserve"> </w:t>
      </w:r>
      <w:r w:rsidR="00F0272C" w:rsidRPr="00EA46D7">
        <w:rPr>
          <w:rFonts w:ascii="Times New Roman" w:hAnsi="Times New Roman" w:cs="Times New Roman"/>
          <w:sz w:val="24"/>
          <w:szCs w:val="24"/>
        </w:rPr>
        <w:t>Vicario</w:t>
      </w:r>
      <w:r>
        <w:rPr>
          <w:rFonts w:ascii="Times New Roman" w:hAnsi="Times New Roman" w:cs="Times New Roman"/>
          <w:sz w:val="24"/>
          <w:szCs w:val="24"/>
        </w:rPr>
        <w:t>. Universidad Nacional de Río Cuarto.</w:t>
      </w:r>
    </w:p>
    <w:p w:rsidR="00EA46D7" w:rsidRPr="00D32B4F" w:rsidRDefault="00A12C8C" w:rsidP="00F0272C">
      <w:pPr>
        <w:spacing w:after="0" w:line="240" w:lineRule="auto"/>
        <w:rPr>
          <w:rFonts w:ascii="Times New Roman" w:hAnsi="Times New Roman" w:cs="Times New Roman"/>
          <w:sz w:val="24"/>
          <w:szCs w:val="24"/>
        </w:rPr>
      </w:pPr>
      <w:r>
        <w:rPr>
          <w:rFonts w:ascii="Times New Roman" w:hAnsi="Times New Roman" w:cs="Times New Roman"/>
          <w:sz w:val="24"/>
          <w:szCs w:val="24"/>
        </w:rPr>
        <w:t>* Paola</w:t>
      </w:r>
      <w:r w:rsidR="00EA46D7">
        <w:rPr>
          <w:rFonts w:ascii="Times New Roman" w:hAnsi="Times New Roman" w:cs="Times New Roman"/>
          <w:sz w:val="24"/>
          <w:szCs w:val="24"/>
        </w:rPr>
        <w:t xml:space="preserve"> </w:t>
      </w:r>
      <w:proofErr w:type="spellStart"/>
      <w:r w:rsidR="00EA46D7">
        <w:rPr>
          <w:rFonts w:ascii="Times New Roman" w:hAnsi="Times New Roman" w:cs="Times New Roman"/>
          <w:sz w:val="24"/>
          <w:szCs w:val="24"/>
        </w:rPr>
        <w:t>Paoloni</w:t>
      </w:r>
      <w:proofErr w:type="spellEnd"/>
      <w:r>
        <w:rPr>
          <w:rFonts w:ascii="Times New Roman" w:hAnsi="Times New Roman" w:cs="Times New Roman"/>
          <w:sz w:val="24"/>
          <w:szCs w:val="24"/>
        </w:rPr>
        <w:t xml:space="preserve">. </w:t>
      </w:r>
      <w:r w:rsidRPr="00A12C8C">
        <w:rPr>
          <w:rFonts w:ascii="Times New Roman" w:hAnsi="Times New Roman" w:cs="Times New Roman"/>
          <w:sz w:val="24"/>
          <w:szCs w:val="24"/>
        </w:rPr>
        <w:t>Investigadora Adjunta CONICET, Universidad nacional de Río Cuarto</w:t>
      </w:r>
      <w:r>
        <w:rPr>
          <w:rFonts w:ascii="Times New Roman" w:hAnsi="Times New Roman" w:cs="Times New Roman"/>
          <w:sz w:val="24"/>
          <w:szCs w:val="24"/>
        </w:rPr>
        <w:t>.</w:t>
      </w:r>
    </w:p>
    <w:p w:rsidR="00F0272C" w:rsidRDefault="00F0272C" w:rsidP="00A4352E">
      <w:pPr>
        <w:spacing w:after="0" w:line="240" w:lineRule="auto"/>
        <w:rPr>
          <w:rFonts w:ascii="Times New Roman" w:hAnsi="Times New Roman" w:cs="Times New Roman"/>
          <w:sz w:val="24"/>
          <w:szCs w:val="24"/>
        </w:rPr>
      </w:pPr>
    </w:p>
    <w:p w:rsidR="00F0272C" w:rsidRDefault="00F0272C" w:rsidP="00A4352E">
      <w:pPr>
        <w:spacing w:after="0" w:line="240" w:lineRule="auto"/>
        <w:rPr>
          <w:rFonts w:ascii="Times New Roman" w:hAnsi="Times New Roman" w:cs="Times New Roman"/>
          <w:sz w:val="24"/>
          <w:szCs w:val="24"/>
        </w:rPr>
      </w:pPr>
      <w:r w:rsidRPr="00EA46D7">
        <w:rPr>
          <w:rFonts w:ascii="Times New Roman" w:hAnsi="Times New Roman" w:cs="Times New Roman"/>
          <w:b/>
          <w:sz w:val="24"/>
          <w:szCs w:val="24"/>
        </w:rPr>
        <w:t>Palabras clave</w:t>
      </w:r>
      <w:r w:rsidR="00A63AA8">
        <w:rPr>
          <w:rFonts w:ascii="Times New Roman" w:hAnsi="Times New Roman" w:cs="Times New Roman"/>
          <w:sz w:val="24"/>
          <w:szCs w:val="24"/>
        </w:rPr>
        <w:t xml:space="preserve">. </w:t>
      </w:r>
      <w:proofErr w:type="spellStart"/>
      <w:r w:rsidR="00A63AA8">
        <w:rPr>
          <w:rFonts w:ascii="Times New Roman" w:hAnsi="Times New Roman" w:cs="Times New Roman"/>
          <w:sz w:val="24"/>
          <w:szCs w:val="24"/>
        </w:rPr>
        <w:t>Whastapp</w:t>
      </w:r>
      <w:proofErr w:type="spellEnd"/>
      <w:r w:rsidR="00422F81">
        <w:rPr>
          <w:rFonts w:ascii="Times New Roman" w:hAnsi="Times New Roman" w:cs="Times New Roman"/>
          <w:sz w:val="24"/>
          <w:szCs w:val="24"/>
        </w:rPr>
        <w:t>;</w:t>
      </w:r>
      <w:r w:rsidR="00A63AA8">
        <w:rPr>
          <w:rFonts w:ascii="Times New Roman" w:hAnsi="Times New Roman" w:cs="Times New Roman"/>
          <w:sz w:val="24"/>
          <w:szCs w:val="24"/>
        </w:rPr>
        <w:t xml:space="preserve"> Ingreso</w:t>
      </w:r>
      <w:r w:rsidR="00422F81">
        <w:rPr>
          <w:rFonts w:ascii="Times New Roman" w:hAnsi="Times New Roman" w:cs="Times New Roman"/>
          <w:sz w:val="24"/>
          <w:szCs w:val="24"/>
        </w:rPr>
        <w:t>;</w:t>
      </w:r>
      <w:r w:rsidR="00A63AA8">
        <w:rPr>
          <w:rFonts w:ascii="Times New Roman" w:hAnsi="Times New Roman" w:cs="Times New Roman"/>
          <w:sz w:val="24"/>
          <w:szCs w:val="24"/>
        </w:rPr>
        <w:t xml:space="preserve"> </w:t>
      </w:r>
      <w:r w:rsidR="00422F81">
        <w:rPr>
          <w:rFonts w:ascii="Times New Roman" w:hAnsi="Times New Roman" w:cs="Times New Roman"/>
          <w:sz w:val="24"/>
          <w:szCs w:val="24"/>
        </w:rPr>
        <w:t>e-actividad.</w:t>
      </w:r>
    </w:p>
    <w:p w:rsidR="00F0272C" w:rsidRDefault="00F0272C" w:rsidP="00A4352E">
      <w:pPr>
        <w:spacing w:after="0" w:line="240" w:lineRule="auto"/>
        <w:rPr>
          <w:rFonts w:ascii="Times New Roman" w:hAnsi="Times New Roman" w:cs="Times New Roman"/>
          <w:sz w:val="24"/>
          <w:szCs w:val="24"/>
        </w:rPr>
      </w:pPr>
    </w:p>
    <w:p w:rsidR="00BF2929" w:rsidRPr="00F41FF4" w:rsidRDefault="00BF2929" w:rsidP="00F0272C">
      <w:pPr>
        <w:spacing w:after="0" w:line="240" w:lineRule="auto"/>
        <w:jc w:val="both"/>
        <w:rPr>
          <w:rFonts w:ascii="Times New Roman" w:hAnsi="Times New Roman" w:cs="Times New Roman"/>
          <w:i/>
          <w:sz w:val="24"/>
          <w:szCs w:val="24"/>
        </w:rPr>
      </w:pPr>
      <w:r w:rsidRPr="00F41FF4">
        <w:rPr>
          <w:rFonts w:ascii="Times New Roman" w:hAnsi="Times New Roman" w:cs="Times New Roman"/>
          <w:i/>
          <w:sz w:val="24"/>
          <w:szCs w:val="24"/>
        </w:rPr>
        <w:t>Eje articulación</w:t>
      </w:r>
      <w:r w:rsidR="00F0272C" w:rsidRPr="00F41FF4">
        <w:rPr>
          <w:rFonts w:ascii="Times New Roman" w:hAnsi="Times New Roman" w:cs="Times New Roman"/>
          <w:i/>
          <w:sz w:val="24"/>
          <w:szCs w:val="24"/>
        </w:rPr>
        <w:t>. Ingreso y permanencia. Dispositivos de acompañamiento durante el Ingreso. Articulación con el primer año de las carreras.</w:t>
      </w:r>
    </w:p>
    <w:p w:rsidR="00F0272C" w:rsidRDefault="00F0272C" w:rsidP="00A4352E">
      <w:pPr>
        <w:spacing w:after="0" w:line="240" w:lineRule="auto"/>
        <w:jc w:val="both"/>
        <w:rPr>
          <w:rFonts w:ascii="Times New Roman" w:hAnsi="Times New Roman" w:cs="Times New Roman"/>
          <w:b/>
          <w:sz w:val="24"/>
          <w:szCs w:val="24"/>
        </w:rPr>
      </w:pPr>
    </w:p>
    <w:p w:rsidR="00801FB9" w:rsidRPr="00D32B4F" w:rsidRDefault="005F6247" w:rsidP="00A4352E">
      <w:pPr>
        <w:spacing w:after="0" w:line="240" w:lineRule="auto"/>
        <w:jc w:val="both"/>
        <w:rPr>
          <w:rFonts w:ascii="Times New Roman" w:hAnsi="Times New Roman" w:cs="Times New Roman"/>
          <w:b/>
          <w:sz w:val="24"/>
          <w:szCs w:val="24"/>
        </w:rPr>
      </w:pPr>
      <w:r w:rsidRPr="00D32B4F">
        <w:rPr>
          <w:rFonts w:ascii="Times New Roman" w:hAnsi="Times New Roman" w:cs="Times New Roman"/>
          <w:b/>
          <w:sz w:val="24"/>
          <w:szCs w:val="24"/>
        </w:rPr>
        <w:t>Introducción</w:t>
      </w:r>
    </w:p>
    <w:p w:rsidR="00F41FF4" w:rsidRDefault="00F41FF4" w:rsidP="00A4352E">
      <w:pPr>
        <w:spacing w:after="0" w:line="240" w:lineRule="auto"/>
        <w:jc w:val="both"/>
        <w:rPr>
          <w:rFonts w:ascii="Times New Roman" w:hAnsi="Times New Roman" w:cs="Times New Roman"/>
          <w:sz w:val="24"/>
          <w:szCs w:val="24"/>
        </w:rPr>
      </w:pPr>
    </w:p>
    <w:p w:rsidR="00A4352E" w:rsidRDefault="00E759ED"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Se dice asiduamente que </w:t>
      </w:r>
      <w:r w:rsidRPr="00E759ED">
        <w:rPr>
          <w:rFonts w:ascii="Times New Roman" w:hAnsi="Times New Roman" w:cs="Times New Roman"/>
          <w:i/>
          <w:sz w:val="24"/>
          <w:szCs w:val="24"/>
        </w:rPr>
        <w:t>‘los jóvenes de hoy no son como los de antes’</w:t>
      </w:r>
      <w:r>
        <w:rPr>
          <w:rFonts w:ascii="Times New Roman" w:hAnsi="Times New Roman" w:cs="Times New Roman"/>
          <w:sz w:val="24"/>
          <w:szCs w:val="24"/>
        </w:rPr>
        <w:t xml:space="preserve"> y, de hecho, la afirmación contiene algún valor de verdad. Los jóvenes de hoy, al menos los de nuestro contexto, han nacido en un mundo </w:t>
      </w:r>
      <w:proofErr w:type="spellStart"/>
      <w:r>
        <w:rPr>
          <w:rFonts w:ascii="Times New Roman" w:hAnsi="Times New Roman" w:cs="Times New Roman"/>
          <w:sz w:val="24"/>
          <w:szCs w:val="24"/>
        </w:rPr>
        <w:t>tecnologizado</w:t>
      </w:r>
      <w:proofErr w:type="spellEnd"/>
      <w:r>
        <w:rPr>
          <w:rFonts w:ascii="Times New Roman" w:hAnsi="Times New Roman" w:cs="Times New Roman"/>
          <w:sz w:val="24"/>
          <w:szCs w:val="24"/>
        </w:rPr>
        <w:t xml:space="preserve"> y mantienen con distintos dispositivos interacciones fluidas y variadas. Resultados de un estudio realizado en Argentina con adolescentes entre 11 y 17 años mostraron que en los hogares de este grupo etario hay más pantallas que libros o textos impresos</w:t>
      </w:r>
      <w:r w:rsidR="00F0272C">
        <w:rPr>
          <w:rFonts w:ascii="Times New Roman" w:hAnsi="Times New Roman" w:cs="Times New Roman"/>
          <w:sz w:val="24"/>
          <w:szCs w:val="24"/>
        </w:rPr>
        <w:t xml:space="preserve"> (</w:t>
      </w:r>
      <w:proofErr w:type="spellStart"/>
      <w:r w:rsidR="00F0272C">
        <w:rPr>
          <w:rFonts w:ascii="Times New Roman" w:hAnsi="Times New Roman" w:cs="Times New Roman"/>
          <w:sz w:val="24"/>
          <w:szCs w:val="24"/>
        </w:rPr>
        <w:t>Morduchowizc</w:t>
      </w:r>
      <w:proofErr w:type="spellEnd"/>
      <w:r w:rsidR="00F0272C">
        <w:rPr>
          <w:rFonts w:ascii="Times New Roman" w:hAnsi="Times New Roman" w:cs="Times New Roman"/>
          <w:sz w:val="24"/>
          <w:szCs w:val="24"/>
        </w:rPr>
        <w:t xml:space="preserve">, </w:t>
      </w:r>
      <w:r w:rsidR="004D082E">
        <w:rPr>
          <w:rFonts w:ascii="Times New Roman" w:hAnsi="Times New Roman" w:cs="Times New Roman"/>
          <w:sz w:val="24"/>
          <w:szCs w:val="24"/>
        </w:rPr>
        <w:t>2013</w:t>
      </w:r>
      <w:r w:rsidR="00F0272C">
        <w:rPr>
          <w:rFonts w:ascii="Times New Roman" w:hAnsi="Times New Roman" w:cs="Times New Roman"/>
          <w:sz w:val="24"/>
          <w:szCs w:val="24"/>
        </w:rPr>
        <w:t>)</w:t>
      </w:r>
      <w:r>
        <w:rPr>
          <w:rFonts w:ascii="Times New Roman" w:hAnsi="Times New Roman" w:cs="Times New Roman"/>
          <w:sz w:val="24"/>
          <w:szCs w:val="24"/>
        </w:rPr>
        <w:t xml:space="preserve">. </w:t>
      </w:r>
      <w:r w:rsidR="00A4352E">
        <w:rPr>
          <w:rFonts w:ascii="Times New Roman" w:hAnsi="Times New Roman" w:cs="Times New Roman"/>
          <w:sz w:val="24"/>
          <w:szCs w:val="24"/>
        </w:rPr>
        <w:t xml:space="preserve">Sin dudas, el celular es </w:t>
      </w:r>
      <w:r w:rsidR="00A4352E" w:rsidRPr="00F0272C">
        <w:rPr>
          <w:rFonts w:ascii="Times New Roman" w:hAnsi="Times New Roman" w:cs="Times New Roman"/>
          <w:i/>
          <w:sz w:val="24"/>
          <w:szCs w:val="24"/>
        </w:rPr>
        <w:t>‘la’</w:t>
      </w:r>
      <w:r w:rsidR="00A4352E">
        <w:rPr>
          <w:rFonts w:ascii="Times New Roman" w:hAnsi="Times New Roman" w:cs="Times New Roman"/>
          <w:sz w:val="24"/>
          <w:szCs w:val="24"/>
        </w:rPr>
        <w:t xml:space="preserve"> pantalla por excelencia en </w:t>
      </w:r>
      <w:r>
        <w:rPr>
          <w:rFonts w:ascii="Times New Roman" w:hAnsi="Times New Roman" w:cs="Times New Roman"/>
          <w:sz w:val="24"/>
          <w:szCs w:val="24"/>
        </w:rPr>
        <w:t xml:space="preserve">la </w:t>
      </w:r>
      <w:r w:rsidR="007F1055">
        <w:rPr>
          <w:rFonts w:ascii="Times New Roman" w:hAnsi="Times New Roman" w:cs="Times New Roman"/>
          <w:sz w:val="24"/>
          <w:szCs w:val="24"/>
        </w:rPr>
        <w:t>vida cotidiana</w:t>
      </w:r>
      <w:r>
        <w:rPr>
          <w:rFonts w:ascii="Times New Roman" w:hAnsi="Times New Roman" w:cs="Times New Roman"/>
          <w:sz w:val="24"/>
          <w:szCs w:val="24"/>
        </w:rPr>
        <w:t xml:space="preserve"> de nuestros jóvenes</w:t>
      </w:r>
      <w:r w:rsidR="00A4352E">
        <w:rPr>
          <w:rFonts w:ascii="Times New Roman" w:hAnsi="Times New Roman" w:cs="Times New Roman"/>
          <w:sz w:val="24"/>
          <w:szCs w:val="24"/>
        </w:rPr>
        <w:t xml:space="preserve">. </w:t>
      </w:r>
      <w:r w:rsidR="00904F43">
        <w:rPr>
          <w:rFonts w:ascii="Times New Roman" w:hAnsi="Times New Roman" w:cs="Times New Roman"/>
          <w:sz w:val="24"/>
          <w:szCs w:val="24"/>
        </w:rPr>
        <w:t xml:space="preserve">Este dispositivo no reconoce además diferencias sociales: </w:t>
      </w:r>
      <w:r w:rsidR="007F1055">
        <w:rPr>
          <w:rFonts w:ascii="Times New Roman" w:hAnsi="Times New Roman" w:cs="Times New Roman"/>
          <w:sz w:val="24"/>
          <w:szCs w:val="24"/>
        </w:rPr>
        <w:t xml:space="preserve">cada año más chicos, independientemente de su condición económica, cuentan con un </w:t>
      </w:r>
      <w:r w:rsidR="00904F43">
        <w:rPr>
          <w:rFonts w:ascii="Times New Roman" w:hAnsi="Times New Roman" w:cs="Times New Roman"/>
          <w:sz w:val="24"/>
          <w:szCs w:val="24"/>
        </w:rPr>
        <w:t xml:space="preserve">teléfono </w:t>
      </w:r>
      <w:r w:rsidR="007F1055">
        <w:rPr>
          <w:rFonts w:ascii="Times New Roman" w:hAnsi="Times New Roman" w:cs="Times New Roman"/>
          <w:sz w:val="24"/>
          <w:szCs w:val="24"/>
        </w:rPr>
        <w:t>propio.</w:t>
      </w:r>
      <w:r w:rsidR="00904F43">
        <w:rPr>
          <w:rFonts w:ascii="Times New Roman" w:hAnsi="Times New Roman" w:cs="Times New Roman"/>
          <w:sz w:val="24"/>
          <w:szCs w:val="24"/>
        </w:rPr>
        <w:t xml:space="preserve"> </w:t>
      </w:r>
      <w:r w:rsidR="00A4352E">
        <w:rPr>
          <w:rFonts w:ascii="Times New Roman" w:hAnsi="Times New Roman" w:cs="Times New Roman"/>
          <w:sz w:val="24"/>
          <w:szCs w:val="24"/>
        </w:rPr>
        <w:t>Son propietarios tecnológicos, puesto que el móvil les pertenece exclusivamente</w:t>
      </w:r>
      <w:r w:rsidR="00904F43">
        <w:rPr>
          <w:rFonts w:ascii="Times New Roman" w:hAnsi="Times New Roman" w:cs="Times New Roman"/>
          <w:sz w:val="24"/>
          <w:szCs w:val="24"/>
        </w:rPr>
        <w:t>, va con ellos donde quiera que vayan</w:t>
      </w:r>
      <w:r w:rsidR="00A4352E">
        <w:rPr>
          <w:rFonts w:ascii="Times New Roman" w:hAnsi="Times New Roman" w:cs="Times New Roman"/>
          <w:sz w:val="24"/>
          <w:szCs w:val="24"/>
        </w:rPr>
        <w:t xml:space="preserve"> y les permite estar </w:t>
      </w:r>
      <w:r w:rsidR="00A4352E" w:rsidRPr="00F0272C">
        <w:rPr>
          <w:rFonts w:ascii="Times New Roman" w:hAnsi="Times New Roman" w:cs="Times New Roman"/>
          <w:i/>
          <w:sz w:val="24"/>
          <w:szCs w:val="24"/>
        </w:rPr>
        <w:t>‘conectados’</w:t>
      </w:r>
      <w:r w:rsidR="003B5B99">
        <w:rPr>
          <w:rFonts w:ascii="Times New Roman" w:hAnsi="Times New Roman" w:cs="Times New Roman"/>
          <w:sz w:val="24"/>
          <w:szCs w:val="24"/>
        </w:rPr>
        <w:t xml:space="preserve"> todo el día</w:t>
      </w:r>
      <w:r w:rsidR="00F0272C">
        <w:rPr>
          <w:rFonts w:ascii="Times New Roman" w:hAnsi="Times New Roman" w:cs="Times New Roman"/>
          <w:sz w:val="24"/>
          <w:szCs w:val="24"/>
        </w:rPr>
        <w:t xml:space="preserve"> -e incluso en la noche-.</w:t>
      </w:r>
      <w:r w:rsidR="003B5B99">
        <w:rPr>
          <w:rFonts w:ascii="Times New Roman" w:hAnsi="Times New Roman" w:cs="Times New Roman"/>
          <w:sz w:val="24"/>
          <w:szCs w:val="24"/>
        </w:rPr>
        <w:t xml:space="preserve"> (</w:t>
      </w:r>
      <w:proofErr w:type="spellStart"/>
      <w:r w:rsidR="003B5B99">
        <w:rPr>
          <w:rFonts w:ascii="Times New Roman" w:hAnsi="Times New Roman" w:cs="Times New Roman"/>
          <w:sz w:val="24"/>
          <w:szCs w:val="24"/>
        </w:rPr>
        <w:t>Morduchowizc</w:t>
      </w:r>
      <w:proofErr w:type="spellEnd"/>
      <w:r w:rsidR="004D082E">
        <w:rPr>
          <w:rFonts w:ascii="Times New Roman" w:hAnsi="Times New Roman" w:cs="Times New Roman"/>
          <w:sz w:val="24"/>
          <w:szCs w:val="24"/>
        </w:rPr>
        <w:t>, 2013</w:t>
      </w:r>
      <w:r w:rsidR="003B5B99">
        <w:rPr>
          <w:rFonts w:ascii="Times New Roman" w:hAnsi="Times New Roman" w:cs="Times New Roman"/>
          <w:sz w:val="24"/>
          <w:szCs w:val="24"/>
        </w:rPr>
        <w:t>).</w:t>
      </w:r>
    </w:p>
    <w:p w:rsidR="00823669" w:rsidRDefault="00823669" w:rsidP="00A4352E">
      <w:pPr>
        <w:spacing w:after="0" w:line="240" w:lineRule="auto"/>
        <w:jc w:val="both"/>
        <w:rPr>
          <w:rFonts w:ascii="Times New Roman" w:hAnsi="Times New Roman" w:cs="Times New Roman"/>
          <w:sz w:val="24"/>
          <w:szCs w:val="24"/>
        </w:rPr>
      </w:pPr>
    </w:p>
    <w:p w:rsidR="005C3D14" w:rsidRDefault="00904F43" w:rsidP="008236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 través del dispositivo móvil</w:t>
      </w:r>
      <w:r w:rsidR="005C3D14">
        <w:rPr>
          <w:rFonts w:ascii="Times New Roman" w:hAnsi="Times New Roman" w:cs="Times New Roman"/>
          <w:sz w:val="24"/>
          <w:szCs w:val="24"/>
        </w:rPr>
        <w:t xml:space="preserve"> </w:t>
      </w:r>
      <w:r w:rsidR="00F0272C">
        <w:rPr>
          <w:rFonts w:ascii="Times New Roman" w:hAnsi="Times New Roman" w:cs="Times New Roman"/>
          <w:sz w:val="24"/>
          <w:szCs w:val="24"/>
        </w:rPr>
        <w:t xml:space="preserve">los jóvenes acceden </w:t>
      </w:r>
      <w:r w:rsidR="005C3D14">
        <w:rPr>
          <w:rFonts w:ascii="Times New Roman" w:hAnsi="Times New Roman" w:cs="Times New Roman"/>
          <w:sz w:val="24"/>
          <w:szCs w:val="24"/>
        </w:rPr>
        <w:t>a distintas redes sociales, aplicaciones y juegos. Entre las aplicaciones más usa</w:t>
      </w:r>
      <w:r w:rsidR="005F181C">
        <w:rPr>
          <w:rFonts w:ascii="Times New Roman" w:hAnsi="Times New Roman" w:cs="Times New Roman"/>
          <w:sz w:val="24"/>
          <w:szCs w:val="24"/>
        </w:rPr>
        <w:t>das se encuentra sin duda WhastA</w:t>
      </w:r>
      <w:r w:rsidR="005C3D14">
        <w:rPr>
          <w:rFonts w:ascii="Times New Roman" w:hAnsi="Times New Roman" w:cs="Times New Roman"/>
          <w:sz w:val="24"/>
          <w:szCs w:val="24"/>
        </w:rPr>
        <w:t>pp</w:t>
      </w:r>
      <w:r w:rsidR="00A63AA8" w:rsidRPr="00A63AA8">
        <w:rPr>
          <w:rFonts w:ascii="Times New Roman" w:hAnsi="Times New Roman" w:cs="Times New Roman"/>
          <w:sz w:val="24"/>
          <w:szCs w:val="24"/>
          <w:vertAlign w:val="superscript"/>
        </w:rPr>
        <w:t>1</w:t>
      </w:r>
      <w:r w:rsidR="005C3D14">
        <w:rPr>
          <w:rFonts w:ascii="Times New Roman" w:hAnsi="Times New Roman" w:cs="Times New Roman"/>
          <w:sz w:val="24"/>
          <w:szCs w:val="24"/>
        </w:rPr>
        <w:t xml:space="preserve">. En tal sentido, datos </w:t>
      </w:r>
      <w:r w:rsidR="00823669">
        <w:rPr>
          <w:rFonts w:ascii="Times New Roman" w:hAnsi="Times New Roman" w:cs="Times New Roman"/>
          <w:sz w:val="24"/>
          <w:szCs w:val="24"/>
        </w:rPr>
        <w:t xml:space="preserve">obtenidos </w:t>
      </w:r>
      <w:r w:rsidR="004104DD">
        <w:rPr>
          <w:rFonts w:ascii="Times New Roman" w:hAnsi="Times New Roman" w:cs="Times New Roman"/>
          <w:sz w:val="24"/>
          <w:szCs w:val="24"/>
        </w:rPr>
        <w:t xml:space="preserve">a partir de la administración de un cuestionario a </w:t>
      </w:r>
      <w:r w:rsidR="00FC2751">
        <w:rPr>
          <w:rFonts w:ascii="Times New Roman" w:hAnsi="Times New Roman" w:cs="Times New Roman"/>
          <w:sz w:val="24"/>
          <w:szCs w:val="24"/>
        </w:rPr>
        <w:t>222</w:t>
      </w:r>
      <w:r w:rsidR="00823669">
        <w:rPr>
          <w:rFonts w:ascii="Times New Roman" w:hAnsi="Times New Roman" w:cs="Times New Roman"/>
          <w:sz w:val="24"/>
          <w:szCs w:val="24"/>
        </w:rPr>
        <w:t xml:space="preserve"> ingresantes en nuestra universidad </w:t>
      </w:r>
      <w:r w:rsidR="004104DD">
        <w:rPr>
          <w:rFonts w:ascii="Times New Roman" w:hAnsi="Times New Roman" w:cs="Times New Roman"/>
          <w:sz w:val="24"/>
          <w:szCs w:val="24"/>
        </w:rPr>
        <w:t xml:space="preserve">(la </w:t>
      </w:r>
      <w:r w:rsidR="00FC2751">
        <w:rPr>
          <w:rFonts w:ascii="Times New Roman" w:hAnsi="Times New Roman" w:cs="Times New Roman"/>
          <w:sz w:val="24"/>
          <w:szCs w:val="24"/>
        </w:rPr>
        <w:t>Universidad Nacional de Río Cuarto</w:t>
      </w:r>
      <w:r w:rsidR="004104DD">
        <w:rPr>
          <w:rFonts w:ascii="Times New Roman" w:hAnsi="Times New Roman" w:cs="Times New Roman"/>
          <w:sz w:val="24"/>
          <w:szCs w:val="24"/>
        </w:rPr>
        <w:t xml:space="preserve">) </w:t>
      </w:r>
      <w:r w:rsidR="00823669">
        <w:rPr>
          <w:rFonts w:ascii="Times New Roman" w:hAnsi="Times New Roman" w:cs="Times New Roman"/>
          <w:sz w:val="24"/>
          <w:szCs w:val="24"/>
        </w:rPr>
        <w:t>en los años 2016 y 2017</w:t>
      </w:r>
      <w:r w:rsidR="005C3D14">
        <w:rPr>
          <w:rFonts w:ascii="Times New Roman" w:hAnsi="Times New Roman" w:cs="Times New Roman"/>
          <w:sz w:val="24"/>
          <w:szCs w:val="24"/>
        </w:rPr>
        <w:t xml:space="preserve"> </w:t>
      </w:r>
      <w:r w:rsidR="00CC1F15">
        <w:rPr>
          <w:rFonts w:ascii="Times New Roman" w:hAnsi="Times New Roman" w:cs="Times New Roman"/>
          <w:sz w:val="24"/>
          <w:szCs w:val="24"/>
        </w:rPr>
        <w:t>mostraron</w:t>
      </w:r>
      <w:r w:rsidR="005C3D14">
        <w:rPr>
          <w:rFonts w:ascii="Times New Roman" w:hAnsi="Times New Roman" w:cs="Times New Roman"/>
          <w:sz w:val="24"/>
          <w:szCs w:val="24"/>
        </w:rPr>
        <w:t xml:space="preserve"> que</w:t>
      </w:r>
      <w:r w:rsidR="005C3D14" w:rsidRPr="005C3D14">
        <w:rPr>
          <w:rFonts w:ascii="Times New Roman" w:hAnsi="Times New Roman" w:cs="Times New Roman"/>
          <w:sz w:val="24"/>
          <w:szCs w:val="24"/>
        </w:rPr>
        <w:t xml:space="preserve"> </w:t>
      </w:r>
      <w:r w:rsidR="005C3D14">
        <w:rPr>
          <w:rFonts w:ascii="Times New Roman" w:hAnsi="Times New Roman" w:cs="Times New Roman"/>
          <w:sz w:val="24"/>
          <w:szCs w:val="24"/>
        </w:rPr>
        <w:t xml:space="preserve">WhatsApp es en la actualidad la aplicación más popular y más frecuentemente usada, incluso por encima de Facebook que en años anteriores era la red social más frecuentada. </w:t>
      </w:r>
      <w:r w:rsidR="004104DD">
        <w:rPr>
          <w:rFonts w:ascii="Times New Roman" w:hAnsi="Times New Roman" w:cs="Times New Roman"/>
          <w:sz w:val="24"/>
          <w:szCs w:val="24"/>
        </w:rPr>
        <w:t xml:space="preserve">Asimismo, al consultar por los </w:t>
      </w:r>
      <w:r w:rsidR="00CC1F15">
        <w:rPr>
          <w:rFonts w:ascii="Times New Roman" w:hAnsi="Times New Roman" w:cs="Times New Roman"/>
          <w:sz w:val="24"/>
          <w:szCs w:val="24"/>
        </w:rPr>
        <w:t>equipos</w:t>
      </w:r>
      <w:r w:rsidR="004104DD">
        <w:rPr>
          <w:rFonts w:ascii="Times New Roman" w:hAnsi="Times New Roman" w:cs="Times New Roman"/>
          <w:sz w:val="24"/>
          <w:szCs w:val="24"/>
        </w:rPr>
        <w:t xml:space="preserve"> desde los cuales acceden a la aplicación, el celular resultó ser el dispositivo de acceso privilegiado.</w:t>
      </w:r>
      <w:r w:rsidR="005C3D14">
        <w:rPr>
          <w:rFonts w:ascii="Times New Roman" w:hAnsi="Times New Roman" w:cs="Times New Roman"/>
          <w:sz w:val="24"/>
          <w:szCs w:val="24"/>
        </w:rPr>
        <w:t xml:space="preserve"> En cuanto a las finalidades con las que </w:t>
      </w:r>
      <w:r w:rsidR="005F181C">
        <w:rPr>
          <w:rFonts w:ascii="Times New Roman" w:hAnsi="Times New Roman" w:cs="Times New Roman"/>
          <w:sz w:val="24"/>
          <w:szCs w:val="24"/>
        </w:rPr>
        <w:t xml:space="preserve">se </w:t>
      </w:r>
      <w:r w:rsidR="005C3D14">
        <w:rPr>
          <w:rFonts w:ascii="Times New Roman" w:hAnsi="Times New Roman" w:cs="Times New Roman"/>
          <w:sz w:val="24"/>
          <w:szCs w:val="24"/>
        </w:rPr>
        <w:t>usa la aplicación, la más frecuente fue la de comunicación y contacto con familiares y amigos mientas que la menor frecuencia de uso se registró para actividades académicas.</w:t>
      </w:r>
    </w:p>
    <w:p w:rsidR="00A4352E" w:rsidRDefault="00A4352E" w:rsidP="00A4352E">
      <w:pPr>
        <w:spacing w:after="0" w:line="240" w:lineRule="auto"/>
        <w:jc w:val="both"/>
        <w:rPr>
          <w:rFonts w:ascii="Times New Roman" w:hAnsi="Times New Roman" w:cs="Times New Roman"/>
          <w:sz w:val="24"/>
          <w:szCs w:val="24"/>
        </w:rPr>
      </w:pPr>
    </w:p>
    <w:p w:rsidR="00CC1F15" w:rsidRDefault="004104DD"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En este contexto en que la tecnología atraviesa fuertemen</w:t>
      </w:r>
      <w:r w:rsidR="003B5B99">
        <w:rPr>
          <w:rFonts w:ascii="Times New Roman" w:hAnsi="Times New Roman" w:cs="Times New Roman"/>
          <w:sz w:val="24"/>
          <w:szCs w:val="24"/>
        </w:rPr>
        <w:t>t</w:t>
      </w:r>
      <w:r>
        <w:rPr>
          <w:rFonts w:ascii="Times New Roman" w:hAnsi="Times New Roman" w:cs="Times New Roman"/>
          <w:sz w:val="24"/>
          <w:szCs w:val="24"/>
        </w:rPr>
        <w:t>e la vida juvenil, la educación no debería ignorarla.</w:t>
      </w:r>
      <w:r w:rsidRPr="004104DD">
        <w:rPr>
          <w:rFonts w:ascii="Times New Roman" w:hAnsi="Times New Roman" w:cs="Times New Roman"/>
          <w:sz w:val="24"/>
          <w:szCs w:val="24"/>
        </w:rPr>
        <w:t xml:space="preserve"> </w:t>
      </w:r>
      <w:r w:rsidRPr="004104DD">
        <w:rPr>
          <w:rFonts w:ascii="Times New Roman" w:hAnsi="Times New Roman" w:cs="Times New Roman"/>
          <w:sz w:val="24"/>
          <w:szCs w:val="24"/>
          <w:shd w:val="clear" w:color="auto" w:fill="FFFFFF"/>
        </w:rPr>
        <w:t xml:space="preserve">Eso sólo la alejará de la cultura juvenil, empobrecerá el aprendizaje y le impedirá alfabetizar a los alumnos en todos los lenguajes que la sociedad del siglo XXI le </w:t>
      </w:r>
      <w:r w:rsidRPr="007B63C9">
        <w:rPr>
          <w:rFonts w:ascii="Times New Roman" w:hAnsi="Times New Roman" w:cs="Times New Roman"/>
          <w:sz w:val="24"/>
          <w:szCs w:val="24"/>
        </w:rPr>
        <w:t xml:space="preserve">ofrece </w:t>
      </w:r>
      <w:hyperlink r:id="rId9" w:history="1">
        <w:r w:rsidR="007B63C9" w:rsidRPr="007B63C9">
          <w:rPr>
            <w:rFonts w:ascii="Times New Roman" w:hAnsi="Times New Roman" w:cs="Times New Roman"/>
            <w:sz w:val="24"/>
            <w:szCs w:val="24"/>
            <w:shd w:val="clear" w:color="auto" w:fill="FFFFFF"/>
          </w:rPr>
          <w:t>(</w:t>
        </w:r>
        <w:proofErr w:type="spellStart"/>
        <w:r w:rsidR="007B63C9" w:rsidRPr="007B63C9">
          <w:rPr>
            <w:rFonts w:ascii="Times New Roman" w:hAnsi="Times New Roman" w:cs="Times New Roman"/>
            <w:sz w:val="24"/>
            <w:szCs w:val="24"/>
            <w:shd w:val="clear" w:color="auto" w:fill="FFFFFF"/>
          </w:rPr>
          <w:t>Morduchowicz</w:t>
        </w:r>
        <w:proofErr w:type="spellEnd"/>
        <w:r w:rsidR="007B63C9" w:rsidRPr="007B63C9">
          <w:rPr>
            <w:rFonts w:ascii="Times New Roman" w:hAnsi="Times New Roman" w:cs="Times New Roman"/>
            <w:sz w:val="24"/>
            <w:szCs w:val="24"/>
            <w:shd w:val="clear" w:color="auto" w:fill="FFFFFF"/>
          </w:rPr>
          <w:t>,</w:t>
        </w:r>
      </w:hyperlink>
      <w:r w:rsidR="007B63C9" w:rsidRPr="007B63C9">
        <w:rPr>
          <w:rFonts w:ascii="Times New Roman" w:hAnsi="Times New Roman" w:cs="Times New Roman"/>
          <w:sz w:val="24"/>
          <w:szCs w:val="24"/>
          <w:shd w:val="clear" w:color="auto" w:fill="FFFFFF"/>
        </w:rPr>
        <w:t xml:space="preserve"> 2016)</w:t>
      </w:r>
      <w:r w:rsidR="007B63C9">
        <w:rPr>
          <w:rFonts w:ascii="Times New Roman" w:hAnsi="Times New Roman" w:cs="Times New Roman"/>
          <w:sz w:val="24"/>
          <w:szCs w:val="24"/>
          <w:shd w:val="clear" w:color="auto" w:fill="FFFFFF"/>
        </w:rPr>
        <w:t>.</w:t>
      </w:r>
      <w:r w:rsidR="005F181C">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Atentos a esta convicción, entendimos oportuno diseñar e implementar</w:t>
      </w:r>
      <w:r w:rsidR="003B5B99">
        <w:rPr>
          <w:rFonts w:ascii="Times New Roman" w:hAnsi="Times New Roman" w:cs="Times New Roman"/>
          <w:sz w:val="24"/>
          <w:szCs w:val="24"/>
        </w:rPr>
        <w:t>,</w:t>
      </w:r>
      <w:r>
        <w:rPr>
          <w:rFonts w:ascii="Times New Roman" w:hAnsi="Times New Roman" w:cs="Times New Roman"/>
          <w:sz w:val="24"/>
          <w:szCs w:val="24"/>
        </w:rPr>
        <w:t xml:space="preserve"> en el marco del </w:t>
      </w:r>
      <w:r w:rsidRPr="00FC2751">
        <w:rPr>
          <w:rFonts w:ascii="Times New Roman" w:hAnsi="Times New Roman" w:cs="Times New Roman"/>
          <w:i/>
          <w:sz w:val="24"/>
          <w:szCs w:val="24"/>
        </w:rPr>
        <w:t>Taller Preparatorio Semipresencial para el Ingreso en Ingeniería</w:t>
      </w:r>
      <w:r>
        <w:rPr>
          <w:rFonts w:ascii="Times New Roman" w:hAnsi="Times New Roman" w:cs="Times New Roman"/>
          <w:sz w:val="24"/>
          <w:szCs w:val="24"/>
        </w:rPr>
        <w:t xml:space="preserve">, una tarea académica </w:t>
      </w:r>
      <w:r w:rsidR="003B5B99">
        <w:rPr>
          <w:rFonts w:ascii="Times New Roman" w:hAnsi="Times New Roman" w:cs="Times New Roman"/>
          <w:sz w:val="24"/>
          <w:szCs w:val="24"/>
        </w:rPr>
        <w:t xml:space="preserve">de carácter grupal y </w:t>
      </w:r>
      <w:proofErr w:type="gramStart"/>
      <w:r w:rsidR="003B5B99">
        <w:rPr>
          <w:rFonts w:ascii="Times New Roman" w:hAnsi="Times New Roman" w:cs="Times New Roman"/>
          <w:sz w:val="24"/>
          <w:szCs w:val="24"/>
        </w:rPr>
        <w:t>mediada</w:t>
      </w:r>
      <w:proofErr w:type="gramEnd"/>
      <w:r w:rsidR="003B5B99">
        <w:rPr>
          <w:rFonts w:ascii="Times New Roman" w:hAnsi="Times New Roman" w:cs="Times New Roman"/>
          <w:sz w:val="24"/>
          <w:szCs w:val="24"/>
        </w:rPr>
        <w:t xml:space="preserve"> por What</w:t>
      </w:r>
      <w:r w:rsidR="007B63C9">
        <w:rPr>
          <w:rFonts w:ascii="Times New Roman" w:hAnsi="Times New Roman" w:cs="Times New Roman"/>
          <w:sz w:val="24"/>
          <w:szCs w:val="24"/>
        </w:rPr>
        <w:t>s</w:t>
      </w:r>
      <w:r w:rsidR="003B5B99">
        <w:rPr>
          <w:rFonts w:ascii="Times New Roman" w:hAnsi="Times New Roman" w:cs="Times New Roman"/>
          <w:sz w:val="24"/>
          <w:szCs w:val="24"/>
        </w:rPr>
        <w:t>App como contexto de comunicación e intercambio entre los integrantes de los equipos de trabajo.</w:t>
      </w:r>
      <w:r w:rsidR="00517FAA">
        <w:rPr>
          <w:rFonts w:ascii="Times New Roman" w:hAnsi="Times New Roman" w:cs="Times New Roman"/>
          <w:sz w:val="24"/>
          <w:szCs w:val="24"/>
        </w:rPr>
        <w:t xml:space="preserve"> </w:t>
      </w:r>
      <w:r w:rsidR="00CC1F15">
        <w:rPr>
          <w:rFonts w:ascii="Times New Roman" w:hAnsi="Times New Roman" w:cs="Times New Roman"/>
          <w:sz w:val="24"/>
          <w:szCs w:val="24"/>
        </w:rPr>
        <w:t>Describimos a continuación el Taller Preparatorio Semipresencial para el Ingreso en Ingeniería y posteriormente la tarea grupal mediada por What</w:t>
      </w:r>
      <w:r w:rsidR="007B63C9">
        <w:rPr>
          <w:rFonts w:ascii="Times New Roman" w:hAnsi="Times New Roman" w:cs="Times New Roman"/>
          <w:sz w:val="24"/>
          <w:szCs w:val="24"/>
        </w:rPr>
        <w:t>s</w:t>
      </w:r>
      <w:r w:rsidR="00CC1F15">
        <w:rPr>
          <w:rFonts w:ascii="Times New Roman" w:hAnsi="Times New Roman" w:cs="Times New Roman"/>
          <w:sz w:val="24"/>
          <w:szCs w:val="24"/>
        </w:rPr>
        <w:t>App implementada en este contexto.</w:t>
      </w:r>
    </w:p>
    <w:p w:rsidR="003B5B99" w:rsidRDefault="005019C7" w:rsidP="00A4352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El Taller P</w:t>
      </w:r>
      <w:r w:rsidR="003B5B99" w:rsidRPr="003B5B99">
        <w:rPr>
          <w:rFonts w:ascii="Times New Roman" w:hAnsi="Times New Roman" w:cs="Times New Roman"/>
          <w:b/>
          <w:sz w:val="24"/>
          <w:szCs w:val="24"/>
        </w:rPr>
        <w:t>reparatorio</w:t>
      </w:r>
      <w:r>
        <w:rPr>
          <w:rFonts w:ascii="Times New Roman" w:hAnsi="Times New Roman" w:cs="Times New Roman"/>
          <w:b/>
          <w:sz w:val="24"/>
          <w:szCs w:val="24"/>
        </w:rPr>
        <w:t xml:space="preserve"> Semipresencial para el Ingreso en Ingeniería </w:t>
      </w:r>
    </w:p>
    <w:p w:rsidR="005019C7" w:rsidRPr="003B5B99" w:rsidRDefault="005019C7" w:rsidP="00A4352E">
      <w:pPr>
        <w:spacing w:after="0" w:line="240" w:lineRule="auto"/>
        <w:jc w:val="both"/>
        <w:rPr>
          <w:rFonts w:ascii="Times New Roman" w:hAnsi="Times New Roman" w:cs="Times New Roman"/>
          <w:b/>
          <w:sz w:val="24"/>
          <w:szCs w:val="24"/>
        </w:rPr>
      </w:pPr>
    </w:p>
    <w:p w:rsidR="00FC2751" w:rsidRDefault="00CC1F15" w:rsidP="00FC2751">
      <w:pPr>
        <w:spacing w:after="0" w:line="240" w:lineRule="auto"/>
        <w:jc w:val="both"/>
        <w:rPr>
          <w:rFonts w:ascii="Times New Roman" w:hAnsi="Times New Roman" w:cs="Times New Roman"/>
          <w:sz w:val="24"/>
          <w:szCs w:val="24"/>
        </w:rPr>
      </w:pPr>
      <w:r w:rsidRPr="005019C7">
        <w:rPr>
          <w:rFonts w:ascii="Times New Roman" w:hAnsi="Times New Roman" w:cs="Times New Roman"/>
          <w:sz w:val="24"/>
          <w:szCs w:val="24"/>
        </w:rPr>
        <w:t>E</w:t>
      </w:r>
      <w:r w:rsidR="005019C7">
        <w:rPr>
          <w:rFonts w:ascii="Times New Roman" w:hAnsi="Times New Roman" w:cs="Times New Roman"/>
          <w:sz w:val="24"/>
          <w:szCs w:val="24"/>
        </w:rPr>
        <w:t xml:space="preserve">n </w:t>
      </w:r>
      <w:r w:rsidR="005F181C">
        <w:rPr>
          <w:rFonts w:ascii="Times New Roman" w:hAnsi="Times New Roman" w:cs="Times New Roman"/>
          <w:sz w:val="24"/>
          <w:szCs w:val="24"/>
        </w:rPr>
        <w:t>la Facultad de Ingeniería (</w:t>
      </w:r>
      <w:r w:rsidR="00B628FE">
        <w:rPr>
          <w:rFonts w:ascii="Times New Roman" w:hAnsi="Times New Roman" w:cs="Times New Roman"/>
          <w:sz w:val="24"/>
          <w:szCs w:val="24"/>
        </w:rPr>
        <w:t>Universidad Nacional de Río Cuarto</w:t>
      </w:r>
      <w:r w:rsidR="005F181C">
        <w:rPr>
          <w:rFonts w:ascii="Times New Roman" w:hAnsi="Times New Roman" w:cs="Times New Roman"/>
          <w:sz w:val="24"/>
          <w:szCs w:val="24"/>
        </w:rPr>
        <w:t>)</w:t>
      </w:r>
      <w:r w:rsidR="005019C7">
        <w:rPr>
          <w:rFonts w:ascii="Times New Roman" w:hAnsi="Times New Roman" w:cs="Times New Roman"/>
          <w:sz w:val="24"/>
          <w:szCs w:val="24"/>
        </w:rPr>
        <w:t xml:space="preserve"> el ingreso es entendido como un periodo que se inicia incluso antes de la inscripción formal en una de sus carreras y se prolonga a lo largo de todo el primer año de estudios. </w:t>
      </w:r>
      <w:r w:rsidR="00F41FF4">
        <w:rPr>
          <w:rFonts w:ascii="Times New Roman" w:hAnsi="Times New Roman" w:cs="Times New Roman"/>
          <w:sz w:val="24"/>
          <w:szCs w:val="24"/>
        </w:rPr>
        <w:t>Precisamente, e</w:t>
      </w:r>
      <w:r w:rsidR="005019C7">
        <w:rPr>
          <w:rFonts w:ascii="Times New Roman" w:hAnsi="Times New Roman" w:cs="Times New Roman"/>
          <w:sz w:val="24"/>
          <w:szCs w:val="24"/>
        </w:rPr>
        <w:t>l punto inicial de este periodo es e</w:t>
      </w:r>
      <w:r w:rsidRPr="005019C7">
        <w:rPr>
          <w:rFonts w:ascii="Times New Roman" w:hAnsi="Times New Roman" w:cs="Times New Roman"/>
          <w:sz w:val="24"/>
          <w:szCs w:val="24"/>
        </w:rPr>
        <w:t>l Taller Preparatorio</w:t>
      </w:r>
      <w:r w:rsidR="005019C7">
        <w:rPr>
          <w:rFonts w:ascii="Times New Roman" w:hAnsi="Times New Roman" w:cs="Times New Roman"/>
          <w:sz w:val="24"/>
          <w:szCs w:val="24"/>
        </w:rPr>
        <w:t xml:space="preserve">; una instancia de carácter optativo, que tiene lugar antes de la inscripción formal en una carrera de ingeniería. De hecho, el Taller Preparatorio </w:t>
      </w:r>
      <w:r w:rsidRPr="005019C7">
        <w:rPr>
          <w:rFonts w:ascii="Times New Roman" w:hAnsi="Times New Roman" w:cs="Times New Roman"/>
          <w:sz w:val="24"/>
          <w:szCs w:val="24"/>
        </w:rPr>
        <w:t xml:space="preserve">se dicta entre septiembre y diciembre de cada año, incluyendo contenidos del área de Física y de Matemática. </w:t>
      </w:r>
      <w:r w:rsidR="00FC2751">
        <w:rPr>
          <w:rFonts w:ascii="Times New Roman" w:hAnsi="Times New Roman" w:cs="Times New Roman"/>
          <w:sz w:val="24"/>
          <w:szCs w:val="24"/>
        </w:rPr>
        <w:t xml:space="preserve">Está destinado a </w:t>
      </w:r>
      <w:r w:rsidR="00FC2751" w:rsidRPr="005019C7">
        <w:rPr>
          <w:rFonts w:ascii="Times New Roman" w:hAnsi="Times New Roman" w:cs="Times New Roman"/>
          <w:sz w:val="24"/>
          <w:szCs w:val="24"/>
        </w:rPr>
        <w:t xml:space="preserve">jóvenes que se encuentran transitando el último año de escuela secundaria y que tienen interés o inclinación por alguna de las Carreras de Ingeniería que ofrece la Facultad. </w:t>
      </w:r>
      <w:r w:rsidR="00FC2751">
        <w:rPr>
          <w:rFonts w:ascii="Times New Roman" w:hAnsi="Times New Roman" w:cs="Times New Roman"/>
          <w:sz w:val="24"/>
          <w:szCs w:val="24"/>
        </w:rPr>
        <w:t>Como se dijo,</w:t>
      </w:r>
      <w:r w:rsidR="00FC2751" w:rsidRPr="005019C7">
        <w:rPr>
          <w:rFonts w:ascii="Times New Roman" w:hAnsi="Times New Roman" w:cs="Times New Roman"/>
          <w:sz w:val="24"/>
          <w:szCs w:val="24"/>
        </w:rPr>
        <w:t xml:space="preserve"> el cursado </w:t>
      </w:r>
      <w:r w:rsidR="00CA767A">
        <w:rPr>
          <w:rFonts w:ascii="Times New Roman" w:hAnsi="Times New Roman" w:cs="Times New Roman"/>
          <w:sz w:val="24"/>
          <w:szCs w:val="24"/>
        </w:rPr>
        <w:t>o</w:t>
      </w:r>
      <w:r w:rsidR="00FC2751" w:rsidRPr="005019C7">
        <w:rPr>
          <w:rFonts w:ascii="Times New Roman" w:hAnsi="Times New Roman" w:cs="Times New Roman"/>
          <w:sz w:val="24"/>
          <w:szCs w:val="24"/>
        </w:rPr>
        <w:t xml:space="preserve"> aprobación del Taller no </w:t>
      </w:r>
      <w:r w:rsidR="00CA767A">
        <w:rPr>
          <w:rFonts w:ascii="Times New Roman" w:hAnsi="Times New Roman" w:cs="Times New Roman"/>
          <w:sz w:val="24"/>
          <w:szCs w:val="24"/>
        </w:rPr>
        <w:t xml:space="preserve">son </w:t>
      </w:r>
      <w:r w:rsidR="00FC2751" w:rsidRPr="005019C7">
        <w:rPr>
          <w:rFonts w:ascii="Times New Roman" w:hAnsi="Times New Roman" w:cs="Times New Roman"/>
          <w:sz w:val="24"/>
          <w:szCs w:val="24"/>
        </w:rPr>
        <w:t xml:space="preserve"> instancia</w:t>
      </w:r>
      <w:r w:rsidR="00CA767A">
        <w:rPr>
          <w:rFonts w:ascii="Times New Roman" w:hAnsi="Times New Roman" w:cs="Times New Roman"/>
          <w:sz w:val="24"/>
          <w:szCs w:val="24"/>
        </w:rPr>
        <w:t>s</w:t>
      </w:r>
      <w:r w:rsidR="00FC2751" w:rsidRPr="005019C7">
        <w:rPr>
          <w:rFonts w:ascii="Times New Roman" w:hAnsi="Times New Roman" w:cs="Times New Roman"/>
          <w:sz w:val="24"/>
          <w:szCs w:val="24"/>
        </w:rPr>
        <w:t xml:space="preserve"> obligatoria</w:t>
      </w:r>
      <w:r w:rsidR="00CA767A">
        <w:rPr>
          <w:rFonts w:ascii="Times New Roman" w:hAnsi="Times New Roman" w:cs="Times New Roman"/>
          <w:sz w:val="24"/>
          <w:szCs w:val="24"/>
        </w:rPr>
        <w:t>s</w:t>
      </w:r>
      <w:r w:rsidR="00FC2751" w:rsidRPr="005019C7">
        <w:rPr>
          <w:rFonts w:ascii="Times New Roman" w:hAnsi="Times New Roman" w:cs="Times New Roman"/>
          <w:sz w:val="24"/>
          <w:szCs w:val="24"/>
        </w:rPr>
        <w:t xml:space="preserve"> para el ingreso en Ingeniería; esto es, participan de él quienes </w:t>
      </w:r>
      <w:r w:rsidR="00FC2751">
        <w:rPr>
          <w:rFonts w:ascii="Times New Roman" w:hAnsi="Times New Roman" w:cs="Times New Roman"/>
          <w:sz w:val="24"/>
          <w:szCs w:val="24"/>
        </w:rPr>
        <w:t>deciden hacerlo.</w:t>
      </w:r>
      <w:r w:rsidR="00CA767A">
        <w:rPr>
          <w:rFonts w:ascii="Times New Roman" w:hAnsi="Times New Roman" w:cs="Times New Roman"/>
          <w:sz w:val="24"/>
          <w:szCs w:val="24"/>
        </w:rPr>
        <w:t xml:space="preserve"> </w:t>
      </w:r>
    </w:p>
    <w:p w:rsidR="00FC2751" w:rsidRDefault="00FC2751" w:rsidP="00A4352E">
      <w:pPr>
        <w:spacing w:after="0" w:line="240" w:lineRule="auto"/>
        <w:jc w:val="both"/>
        <w:rPr>
          <w:rFonts w:ascii="Times New Roman" w:hAnsi="Times New Roman" w:cs="Times New Roman"/>
          <w:sz w:val="24"/>
          <w:szCs w:val="24"/>
        </w:rPr>
      </w:pPr>
    </w:p>
    <w:p w:rsidR="00B628FE" w:rsidRDefault="005019C7"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Pr="005019C7">
        <w:rPr>
          <w:rFonts w:ascii="Times New Roman" w:hAnsi="Times New Roman" w:cs="Times New Roman"/>
          <w:sz w:val="24"/>
          <w:szCs w:val="24"/>
        </w:rPr>
        <w:t xml:space="preserve">l Taller Preparatorio se estructura en base a una modalidad mixta, que combina encuentros presenciales con un fuerte peso en actividades e interacciones en el entorno virtual proporcionado por el Sistema de Apoyo a la </w:t>
      </w:r>
      <w:proofErr w:type="spellStart"/>
      <w:r w:rsidRPr="005019C7">
        <w:rPr>
          <w:rFonts w:ascii="Times New Roman" w:hAnsi="Times New Roman" w:cs="Times New Roman"/>
          <w:sz w:val="24"/>
          <w:szCs w:val="24"/>
        </w:rPr>
        <w:t>Teleformación</w:t>
      </w:r>
      <w:proofErr w:type="spellEnd"/>
      <w:r w:rsidRPr="005019C7">
        <w:rPr>
          <w:rFonts w:ascii="Times New Roman" w:hAnsi="Times New Roman" w:cs="Times New Roman"/>
          <w:sz w:val="24"/>
          <w:szCs w:val="24"/>
        </w:rPr>
        <w:t xml:space="preserve"> (SIAT)</w:t>
      </w:r>
      <w:r w:rsidR="00A63AA8" w:rsidRPr="00A63AA8">
        <w:rPr>
          <w:rFonts w:ascii="Times New Roman" w:hAnsi="Times New Roman" w:cs="Times New Roman"/>
          <w:sz w:val="24"/>
          <w:szCs w:val="24"/>
          <w:vertAlign w:val="superscript"/>
        </w:rPr>
        <w:t>2</w:t>
      </w:r>
      <w:r w:rsidRPr="005019C7">
        <w:rPr>
          <w:rFonts w:ascii="Times New Roman" w:hAnsi="Times New Roman" w:cs="Times New Roman"/>
          <w:sz w:val="24"/>
          <w:szCs w:val="24"/>
        </w:rPr>
        <w:t xml:space="preserve">. </w:t>
      </w:r>
    </w:p>
    <w:p w:rsidR="00B628FE" w:rsidRDefault="00B628FE" w:rsidP="00A4352E">
      <w:pPr>
        <w:spacing w:after="0" w:line="240" w:lineRule="auto"/>
        <w:jc w:val="both"/>
        <w:rPr>
          <w:rFonts w:ascii="Times New Roman" w:hAnsi="Times New Roman" w:cs="Times New Roman"/>
          <w:sz w:val="24"/>
          <w:szCs w:val="24"/>
        </w:rPr>
      </w:pPr>
    </w:p>
    <w:p w:rsidR="00B628FE" w:rsidRDefault="005019C7" w:rsidP="00A4352E">
      <w:pPr>
        <w:spacing w:after="0" w:line="240" w:lineRule="auto"/>
        <w:jc w:val="both"/>
        <w:rPr>
          <w:rFonts w:ascii="Times New Roman" w:hAnsi="Times New Roman" w:cs="Times New Roman"/>
          <w:sz w:val="24"/>
          <w:szCs w:val="24"/>
        </w:rPr>
      </w:pPr>
      <w:r w:rsidRPr="005019C7">
        <w:rPr>
          <w:rFonts w:ascii="Times New Roman" w:hAnsi="Times New Roman" w:cs="Times New Roman"/>
          <w:sz w:val="24"/>
          <w:szCs w:val="24"/>
        </w:rPr>
        <w:t xml:space="preserve">Los encuentros presenciales en el marco del Taller Preparatorio </w:t>
      </w:r>
      <w:r>
        <w:rPr>
          <w:rFonts w:ascii="Times New Roman" w:hAnsi="Times New Roman" w:cs="Times New Roman"/>
          <w:sz w:val="24"/>
          <w:szCs w:val="24"/>
        </w:rPr>
        <w:t>fueron 4 en su última edición (2016)</w:t>
      </w:r>
      <w:r w:rsidRPr="005019C7">
        <w:rPr>
          <w:rFonts w:ascii="Times New Roman" w:hAnsi="Times New Roman" w:cs="Times New Roman"/>
          <w:sz w:val="24"/>
          <w:szCs w:val="24"/>
        </w:rPr>
        <w:t xml:space="preserve"> y se distribuye</w:t>
      </w:r>
      <w:r>
        <w:rPr>
          <w:rFonts w:ascii="Times New Roman" w:hAnsi="Times New Roman" w:cs="Times New Roman"/>
          <w:sz w:val="24"/>
          <w:szCs w:val="24"/>
        </w:rPr>
        <w:t>ron</w:t>
      </w:r>
      <w:r w:rsidRPr="005019C7">
        <w:rPr>
          <w:rFonts w:ascii="Times New Roman" w:hAnsi="Times New Roman" w:cs="Times New Roman"/>
          <w:sz w:val="24"/>
          <w:szCs w:val="24"/>
        </w:rPr>
        <w:t xml:space="preserve"> temporalmente </w:t>
      </w:r>
      <w:r w:rsidR="00B628FE">
        <w:rPr>
          <w:rFonts w:ascii="Times New Roman" w:hAnsi="Times New Roman" w:cs="Times New Roman"/>
          <w:sz w:val="24"/>
          <w:szCs w:val="24"/>
        </w:rPr>
        <w:t>cada 20 días aproximadamente. En estos encuentros presenciales s</w:t>
      </w:r>
      <w:r w:rsidRPr="005019C7">
        <w:rPr>
          <w:rFonts w:ascii="Times New Roman" w:hAnsi="Times New Roman" w:cs="Times New Roman"/>
          <w:sz w:val="24"/>
          <w:szCs w:val="24"/>
        </w:rPr>
        <w:t>e trabaja</w:t>
      </w:r>
      <w:r w:rsidR="00B628FE">
        <w:rPr>
          <w:rFonts w:ascii="Times New Roman" w:hAnsi="Times New Roman" w:cs="Times New Roman"/>
          <w:sz w:val="24"/>
          <w:szCs w:val="24"/>
        </w:rPr>
        <w:t>ron</w:t>
      </w:r>
      <w:r w:rsidRPr="005019C7">
        <w:rPr>
          <w:rFonts w:ascii="Times New Roman" w:hAnsi="Times New Roman" w:cs="Times New Roman"/>
          <w:sz w:val="24"/>
          <w:szCs w:val="24"/>
        </w:rPr>
        <w:t xml:space="preserve"> básicamente contenidos de Física y de Matemática. E</w:t>
      </w:r>
      <w:r w:rsidR="00B628FE">
        <w:rPr>
          <w:rFonts w:ascii="Times New Roman" w:hAnsi="Times New Roman" w:cs="Times New Roman"/>
          <w:sz w:val="24"/>
          <w:szCs w:val="24"/>
        </w:rPr>
        <w:t>n paralelo, e</w:t>
      </w:r>
      <w:r w:rsidRPr="005019C7">
        <w:rPr>
          <w:rFonts w:ascii="Times New Roman" w:hAnsi="Times New Roman" w:cs="Times New Roman"/>
          <w:sz w:val="24"/>
          <w:szCs w:val="24"/>
        </w:rPr>
        <w:t>l aula virtual se mant</w:t>
      </w:r>
      <w:r w:rsidR="00B628FE">
        <w:rPr>
          <w:rFonts w:ascii="Times New Roman" w:hAnsi="Times New Roman" w:cs="Times New Roman"/>
          <w:sz w:val="24"/>
          <w:szCs w:val="24"/>
        </w:rPr>
        <w:t>uvo</w:t>
      </w:r>
      <w:r w:rsidRPr="005019C7">
        <w:rPr>
          <w:rFonts w:ascii="Times New Roman" w:hAnsi="Times New Roman" w:cs="Times New Roman"/>
          <w:sz w:val="24"/>
          <w:szCs w:val="24"/>
        </w:rPr>
        <w:t xml:space="preserve"> activa a lo largo de los tres meses de duración del Taller, ofreciendo recursos tales como el tablón de noticias, materiales a descargar, calendario con fechas importantes de recordar, foros generales para participar e intercambiar ideas e información entre todos los participantes, entre otros. Asimismo, con el fin de favorecer las relaciones e interacciones entre los estudiantes, el diseño pedagógico del Taller </w:t>
      </w:r>
      <w:r w:rsidR="00B628FE">
        <w:rPr>
          <w:rFonts w:ascii="Times New Roman" w:hAnsi="Times New Roman" w:cs="Times New Roman"/>
          <w:sz w:val="24"/>
          <w:szCs w:val="24"/>
        </w:rPr>
        <w:t>Preparatorio (año 2016) incluyó</w:t>
      </w:r>
      <w:r w:rsidRPr="005019C7">
        <w:rPr>
          <w:rFonts w:ascii="Times New Roman" w:hAnsi="Times New Roman" w:cs="Times New Roman"/>
          <w:sz w:val="24"/>
          <w:szCs w:val="24"/>
        </w:rPr>
        <w:t xml:space="preserve"> la propuesta de una e-actividad</w:t>
      </w:r>
      <w:r w:rsidR="00A63AA8" w:rsidRPr="00A63AA8">
        <w:rPr>
          <w:rFonts w:ascii="Times New Roman" w:hAnsi="Times New Roman" w:cs="Times New Roman"/>
          <w:sz w:val="24"/>
          <w:szCs w:val="24"/>
          <w:vertAlign w:val="superscript"/>
        </w:rPr>
        <w:t>3</w:t>
      </w:r>
      <w:r w:rsidRPr="005019C7">
        <w:rPr>
          <w:rFonts w:ascii="Times New Roman" w:hAnsi="Times New Roman" w:cs="Times New Roman"/>
          <w:sz w:val="24"/>
          <w:szCs w:val="24"/>
        </w:rPr>
        <w:t>que los alumnos realiza</w:t>
      </w:r>
      <w:r w:rsidR="00B628FE">
        <w:rPr>
          <w:rFonts w:ascii="Times New Roman" w:hAnsi="Times New Roman" w:cs="Times New Roman"/>
          <w:sz w:val="24"/>
          <w:szCs w:val="24"/>
        </w:rPr>
        <w:t>ron</w:t>
      </w:r>
      <w:r w:rsidRPr="005019C7">
        <w:rPr>
          <w:rFonts w:ascii="Times New Roman" w:hAnsi="Times New Roman" w:cs="Times New Roman"/>
          <w:sz w:val="24"/>
          <w:szCs w:val="24"/>
        </w:rPr>
        <w:t xml:space="preserve"> de manera grupal, </w:t>
      </w:r>
      <w:r w:rsidR="00B628FE">
        <w:rPr>
          <w:rFonts w:ascii="Times New Roman" w:hAnsi="Times New Roman" w:cs="Times New Roman"/>
          <w:sz w:val="24"/>
          <w:szCs w:val="24"/>
        </w:rPr>
        <w:t>con la mediación de WhatsApp. En el siguiente apartado se describe la tarea referida.</w:t>
      </w:r>
    </w:p>
    <w:p w:rsidR="00CC1F15" w:rsidRPr="003B5B99" w:rsidRDefault="00CC1F15" w:rsidP="00A4352E">
      <w:pPr>
        <w:spacing w:after="0" w:line="240" w:lineRule="auto"/>
        <w:jc w:val="both"/>
        <w:rPr>
          <w:rFonts w:ascii="Times New Roman" w:hAnsi="Times New Roman" w:cs="Times New Roman"/>
          <w:b/>
          <w:sz w:val="24"/>
          <w:szCs w:val="24"/>
        </w:rPr>
      </w:pPr>
    </w:p>
    <w:p w:rsidR="003B5B99" w:rsidRPr="003B5B99" w:rsidRDefault="003B5B99" w:rsidP="00A4352E">
      <w:pPr>
        <w:spacing w:after="0" w:line="240" w:lineRule="auto"/>
        <w:jc w:val="both"/>
        <w:rPr>
          <w:rFonts w:ascii="Times New Roman" w:hAnsi="Times New Roman" w:cs="Times New Roman"/>
          <w:b/>
          <w:sz w:val="24"/>
          <w:szCs w:val="24"/>
        </w:rPr>
      </w:pPr>
      <w:r w:rsidRPr="003B5B99">
        <w:rPr>
          <w:rFonts w:ascii="Times New Roman" w:hAnsi="Times New Roman" w:cs="Times New Roman"/>
          <w:b/>
          <w:sz w:val="24"/>
          <w:szCs w:val="24"/>
        </w:rPr>
        <w:t xml:space="preserve">La </w:t>
      </w:r>
      <w:r>
        <w:rPr>
          <w:rFonts w:ascii="Times New Roman" w:hAnsi="Times New Roman" w:cs="Times New Roman"/>
          <w:b/>
          <w:sz w:val="24"/>
          <w:szCs w:val="24"/>
        </w:rPr>
        <w:t>tarea grupal mediada por Wha</w:t>
      </w:r>
      <w:r w:rsidRPr="003B5B99">
        <w:rPr>
          <w:rFonts w:ascii="Times New Roman" w:hAnsi="Times New Roman" w:cs="Times New Roman"/>
          <w:b/>
          <w:sz w:val="24"/>
          <w:szCs w:val="24"/>
        </w:rPr>
        <w:t>t</w:t>
      </w:r>
      <w:r>
        <w:rPr>
          <w:rFonts w:ascii="Times New Roman" w:hAnsi="Times New Roman" w:cs="Times New Roman"/>
          <w:b/>
          <w:sz w:val="24"/>
          <w:szCs w:val="24"/>
        </w:rPr>
        <w:t>s</w:t>
      </w:r>
      <w:r w:rsidRPr="003B5B99">
        <w:rPr>
          <w:rFonts w:ascii="Times New Roman" w:hAnsi="Times New Roman" w:cs="Times New Roman"/>
          <w:b/>
          <w:sz w:val="24"/>
          <w:szCs w:val="24"/>
        </w:rPr>
        <w:t>App</w:t>
      </w:r>
    </w:p>
    <w:p w:rsidR="005F181C" w:rsidRDefault="005F181C" w:rsidP="00A4352E">
      <w:pPr>
        <w:spacing w:after="0" w:line="240" w:lineRule="auto"/>
        <w:jc w:val="both"/>
        <w:rPr>
          <w:rFonts w:ascii="Times New Roman" w:hAnsi="Times New Roman" w:cs="Times New Roman"/>
          <w:sz w:val="24"/>
          <w:szCs w:val="24"/>
        </w:rPr>
      </w:pPr>
    </w:p>
    <w:p w:rsidR="005F6247" w:rsidRDefault="0071741C"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Las tareas que los docentes proponen a sus estudiantes para el aprendizaje de un contenido constituyen un punto importante </w:t>
      </w:r>
      <w:r w:rsidR="005F6247" w:rsidRPr="00D32B4F">
        <w:rPr>
          <w:rFonts w:ascii="Times New Roman" w:hAnsi="Times New Roman" w:cs="Times New Roman"/>
          <w:sz w:val="24"/>
          <w:szCs w:val="24"/>
        </w:rPr>
        <w:t>en los procesos de enseñanza aprendizaje.</w:t>
      </w:r>
      <w:r>
        <w:rPr>
          <w:rFonts w:ascii="Times New Roman" w:hAnsi="Times New Roman" w:cs="Times New Roman"/>
          <w:sz w:val="24"/>
          <w:szCs w:val="24"/>
        </w:rPr>
        <w:t xml:space="preserve"> Precisamente, la investigación educacional ha mostrado que tareas con determinadas características pueden favorecer la motivación y el aprendizaje de los estudiante</w:t>
      </w:r>
      <w:r w:rsidRPr="00A80B28">
        <w:rPr>
          <w:rFonts w:ascii="Times New Roman" w:hAnsi="Times New Roman" w:cs="Times New Roman"/>
          <w:sz w:val="24"/>
          <w:szCs w:val="24"/>
        </w:rPr>
        <w:t>s (</w:t>
      </w:r>
      <w:r w:rsidR="00A80B28" w:rsidRPr="00A80B28">
        <w:rPr>
          <w:rFonts w:ascii="Times New Roman" w:hAnsi="Times New Roman" w:cs="Times New Roman"/>
          <w:sz w:val="24"/>
          <w:szCs w:val="24"/>
        </w:rPr>
        <w:t>Huertas, 1997</w:t>
      </w:r>
      <w:r w:rsidR="00A80B28">
        <w:rPr>
          <w:rFonts w:ascii="Times New Roman" w:hAnsi="Times New Roman" w:cs="Times New Roman"/>
          <w:sz w:val="24"/>
          <w:szCs w:val="24"/>
        </w:rPr>
        <w:t xml:space="preserve">; </w:t>
      </w:r>
      <w:proofErr w:type="spellStart"/>
      <w:r w:rsidRPr="00A80B28">
        <w:rPr>
          <w:rFonts w:ascii="Times New Roman" w:hAnsi="Times New Roman" w:cs="Times New Roman"/>
          <w:sz w:val="24"/>
          <w:szCs w:val="24"/>
        </w:rPr>
        <w:t>Paoloni</w:t>
      </w:r>
      <w:proofErr w:type="spellEnd"/>
      <w:r w:rsidRPr="00A80B28">
        <w:rPr>
          <w:rFonts w:ascii="Times New Roman" w:hAnsi="Times New Roman" w:cs="Times New Roman"/>
          <w:sz w:val="24"/>
          <w:szCs w:val="24"/>
        </w:rPr>
        <w:t>,</w:t>
      </w:r>
      <w:r w:rsidR="005F181C" w:rsidRPr="00A80B28">
        <w:rPr>
          <w:rFonts w:ascii="Times New Roman" w:hAnsi="Times New Roman" w:cs="Times New Roman"/>
          <w:sz w:val="24"/>
          <w:szCs w:val="24"/>
        </w:rPr>
        <w:t xml:space="preserve"> 2010;</w:t>
      </w:r>
      <w:r w:rsidRPr="00A80B28">
        <w:rPr>
          <w:rFonts w:ascii="Times New Roman" w:hAnsi="Times New Roman" w:cs="Times New Roman"/>
          <w:sz w:val="24"/>
          <w:szCs w:val="24"/>
        </w:rPr>
        <w:t xml:space="preserve"> </w:t>
      </w:r>
      <w:proofErr w:type="spellStart"/>
      <w:r w:rsidRPr="00A80B28">
        <w:rPr>
          <w:rFonts w:ascii="Times New Roman" w:hAnsi="Times New Roman" w:cs="Times New Roman"/>
          <w:sz w:val="24"/>
          <w:szCs w:val="24"/>
        </w:rPr>
        <w:t>Ri</w:t>
      </w:r>
      <w:r w:rsidR="00837F2D" w:rsidRPr="00A80B28">
        <w:rPr>
          <w:rFonts w:ascii="Times New Roman" w:hAnsi="Times New Roman" w:cs="Times New Roman"/>
          <w:sz w:val="24"/>
          <w:szCs w:val="24"/>
        </w:rPr>
        <w:t>n</w:t>
      </w:r>
      <w:r w:rsidRPr="00A80B28">
        <w:rPr>
          <w:rFonts w:ascii="Times New Roman" w:hAnsi="Times New Roman" w:cs="Times New Roman"/>
          <w:sz w:val="24"/>
          <w:szCs w:val="24"/>
        </w:rPr>
        <w:t>audo</w:t>
      </w:r>
      <w:proofErr w:type="spellEnd"/>
      <w:r w:rsidRPr="00A80B28">
        <w:rPr>
          <w:rFonts w:ascii="Times New Roman" w:hAnsi="Times New Roman" w:cs="Times New Roman"/>
          <w:sz w:val="24"/>
          <w:szCs w:val="24"/>
        </w:rPr>
        <w:t>,</w:t>
      </w:r>
      <w:r w:rsidR="00A80B28">
        <w:rPr>
          <w:rFonts w:ascii="Times New Roman" w:hAnsi="Times New Roman" w:cs="Times New Roman"/>
          <w:sz w:val="24"/>
          <w:szCs w:val="24"/>
        </w:rPr>
        <w:t xml:space="preserve"> 2014</w:t>
      </w:r>
      <w:r w:rsidR="00A80B28" w:rsidRPr="00A80B28">
        <w:rPr>
          <w:rFonts w:ascii="Times New Roman" w:hAnsi="Times New Roman" w:cs="Times New Roman"/>
          <w:sz w:val="24"/>
          <w:szCs w:val="24"/>
        </w:rPr>
        <w:t>).</w:t>
      </w:r>
    </w:p>
    <w:p w:rsidR="0071741C" w:rsidRDefault="0071741C" w:rsidP="00A4352E">
      <w:pPr>
        <w:spacing w:after="0" w:line="240" w:lineRule="auto"/>
        <w:jc w:val="both"/>
        <w:rPr>
          <w:rFonts w:ascii="Times New Roman" w:hAnsi="Times New Roman" w:cs="Times New Roman"/>
          <w:sz w:val="24"/>
          <w:szCs w:val="24"/>
        </w:rPr>
      </w:pPr>
    </w:p>
    <w:p w:rsidR="00560C61" w:rsidRDefault="0071741C"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Las tareas configurarían entonces una dimensión contextual que el docente puede </w:t>
      </w:r>
      <w:r w:rsidR="00F41FF4">
        <w:rPr>
          <w:rFonts w:ascii="Times New Roman" w:hAnsi="Times New Roman" w:cs="Times New Roman"/>
          <w:sz w:val="24"/>
          <w:szCs w:val="24"/>
        </w:rPr>
        <w:t>‘</w:t>
      </w:r>
      <w:r>
        <w:rPr>
          <w:rFonts w:ascii="Times New Roman" w:hAnsi="Times New Roman" w:cs="Times New Roman"/>
          <w:sz w:val="24"/>
          <w:szCs w:val="24"/>
        </w:rPr>
        <w:t>manipular</w:t>
      </w:r>
      <w:r w:rsidR="00F41FF4">
        <w:rPr>
          <w:rFonts w:ascii="Times New Roman" w:hAnsi="Times New Roman" w:cs="Times New Roman"/>
          <w:sz w:val="24"/>
          <w:szCs w:val="24"/>
        </w:rPr>
        <w:t>’</w:t>
      </w:r>
      <w:r>
        <w:rPr>
          <w:rFonts w:ascii="Times New Roman" w:hAnsi="Times New Roman" w:cs="Times New Roman"/>
          <w:sz w:val="24"/>
          <w:szCs w:val="24"/>
        </w:rPr>
        <w:t xml:space="preserve"> en pos de impactar favorablemente en la motivación y el aprendizaje de sus estudiantes. Así, tareas que admiten variedad y diversidad de respuestas, ofrecen posibilidades de opción a los estudiantes, se resuelven de manera colaborativa, son novedosas, significativas y tienen un valor práctico para quien la realiza tendrían -en teoría- potencialidades para favorecer el interés, la motivación y el aprendizaje de los su</w:t>
      </w:r>
      <w:r w:rsidR="005F181C">
        <w:rPr>
          <w:rFonts w:ascii="Times New Roman" w:hAnsi="Times New Roman" w:cs="Times New Roman"/>
          <w:sz w:val="24"/>
          <w:szCs w:val="24"/>
        </w:rPr>
        <w:t>jetos implicados en ellas (</w:t>
      </w:r>
      <w:proofErr w:type="spellStart"/>
      <w:r w:rsidR="005F181C">
        <w:rPr>
          <w:rFonts w:ascii="Times New Roman" w:hAnsi="Times New Roman" w:cs="Times New Roman"/>
          <w:sz w:val="24"/>
          <w:szCs w:val="24"/>
        </w:rPr>
        <w:t>Paoloni</w:t>
      </w:r>
      <w:proofErr w:type="spellEnd"/>
      <w:r w:rsidR="005F181C">
        <w:rPr>
          <w:rFonts w:ascii="Times New Roman" w:hAnsi="Times New Roman" w:cs="Times New Roman"/>
          <w:sz w:val="24"/>
          <w:szCs w:val="24"/>
        </w:rPr>
        <w:t xml:space="preserve">, 2010). </w:t>
      </w:r>
      <w:r>
        <w:rPr>
          <w:rFonts w:ascii="Times New Roman" w:hAnsi="Times New Roman" w:cs="Times New Roman"/>
          <w:sz w:val="24"/>
          <w:szCs w:val="24"/>
        </w:rPr>
        <w:t xml:space="preserve">Atendiendo a estos rasgos de las tareas potencialmente favorecedoras de motivación </w:t>
      </w:r>
      <w:r w:rsidR="00560C61">
        <w:rPr>
          <w:rFonts w:ascii="Times New Roman" w:hAnsi="Times New Roman" w:cs="Times New Roman"/>
          <w:sz w:val="24"/>
          <w:szCs w:val="24"/>
        </w:rPr>
        <w:t>y aprendizaje y atendiendo también a la dimensión tecnológica que decíamos atraviesa a nuestros jóvenes,</w:t>
      </w:r>
      <w:r>
        <w:rPr>
          <w:rFonts w:ascii="Times New Roman" w:hAnsi="Times New Roman" w:cs="Times New Roman"/>
          <w:sz w:val="24"/>
          <w:szCs w:val="24"/>
        </w:rPr>
        <w:t xml:space="preserve"> diseñamos una actividad </w:t>
      </w:r>
      <w:r w:rsidR="00560C61">
        <w:rPr>
          <w:rFonts w:ascii="Times New Roman" w:hAnsi="Times New Roman" w:cs="Times New Roman"/>
          <w:sz w:val="24"/>
          <w:szCs w:val="24"/>
        </w:rPr>
        <w:t xml:space="preserve">de </w:t>
      </w:r>
      <w:r w:rsidR="00560C61">
        <w:rPr>
          <w:rFonts w:ascii="Times New Roman" w:hAnsi="Times New Roman" w:cs="Times New Roman"/>
          <w:sz w:val="24"/>
          <w:szCs w:val="24"/>
        </w:rPr>
        <w:lastRenderedPageBreak/>
        <w:t xml:space="preserve">aprendizaje </w:t>
      </w:r>
      <w:r>
        <w:rPr>
          <w:rFonts w:ascii="Times New Roman" w:hAnsi="Times New Roman" w:cs="Times New Roman"/>
          <w:sz w:val="24"/>
          <w:szCs w:val="24"/>
        </w:rPr>
        <w:t xml:space="preserve">mediada por </w:t>
      </w:r>
      <w:r w:rsidR="005F181C">
        <w:rPr>
          <w:rFonts w:ascii="Times New Roman" w:hAnsi="Times New Roman" w:cs="Times New Roman"/>
          <w:sz w:val="24"/>
          <w:szCs w:val="24"/>
        </w:rPr>
        <w:t>WhatsApp</w:t>
      </w:r>
      <w:r w:rsidR="00A63AA8" w:rsidRPr="00A63AA8">
        <w:rPr>
          <w:rFonts w:ascii="Times New Roman" w:hAnsi="Times New Roman" w:cs="Times New Roman"/>
          <w:sz w:val="24"/>
          <w:szCs w:val="24"/>
          <w:vertAlign w:val="superscript"/>
        </w:rPr>
        <w:t>4</w:t>
      </w:r>
      <w:r w:rsidR="00560C61">
        <w:rPr>
          <w:rFonts w:ascii="Times New Roman" w:hAnsi="Times New Roman" w:cs="Times New Roman"/>
          <w:sz w:val="24"/>
          <w:szCs w:val="24"/>
        </w:rPr>
        <w:t>.</w:t>
      </w:r>
      <w:r w:rsidR="00A63AA8">
        <w:rPr>
          <w:rFonts w:ascii="Times New Roman" w:hAnsi="Times New Roman" w:cs="Times New Roman"/>
          <w:sz w:val="24"/>
          <w:szCs w:val="24"/>
        </w:rPr>
        <w:t xml:space="preserve"> </w:t>
      </w:r>
      <w:r w:rsidR="00560C61">
        <w:rPr>
          <w:rFonts w:ascii="Times New Roman" w:hAnsi="Times New Roman" w:cs="Times New Roman"/>
          <w:sz w:val="24"/>
          <w:szCs w:val="24"/>
        </w:rPr>
        <w:t>La tarea proponía, en primer lugar, optar por una de dos situaciones problemáticas relacionadas con el con</w:t>
      </w:r>
      <w:r w:rsidR="005F181C">
        <w:rPr>
          <w:rFonts w:ascii="Times New Roman" w:hAnsi="Times New Roman" w:cs="Times New Roman"/>
          <w:sz w:val="24"/>
          <w:szCs w:val="24"/>
        </w:rPr>
        <w:t xml:space="preserve">tenido relativo a leyes del movimiento </w:t>
      </w:r>
      <w:r w:rsidR="00560C61">
        <w:rPr>
          <w:rFonts w:ascii="Times New Roman" w:hAnsi="Times New Roman" w:cs="Times New Roman"/>
          <w:sz w:val="24"/>
          <w:szCs w:val="24"/>
        </w:rPr>
        <w:t xml:space="preserve">para luego dar respuesta a una serie de preguntas sobre la situación elegida. Se planteó como una actividad grupal, que debía ser resuelta en colaboración con los pares y mediante comunicaciones e intercambios </w:t>
      </w:r>
      <w:r w:rsidR="00340F20">
        <w:rPr>
          <w:rFonts w:ascii="Times New Roman" w:hAnsi="Times New Roman" w:cs="Times New Roman"/>
          <w:sz w:val="24"/>
          <w:szCs w:val="24"/>
        </w:rPr>
        <w:t>realizados</w:t>
      </w:r>
      <w:r w:rsidR="00560C61">
        <w:rPr>
          <w:rFonts w:ascii="Times New Roman" w:hAnsi="Times New Roman" w:cs="Times New Roman"/>
          <w:sz w:val="24"/>
          <w:szCs w:val="24"/>
        </w:rPr>
        <w:t xml:space="preserve"> en grupo</w:t>
      </w:r>
      <w:r w:rsidR="00340F20">
        <w:rPr>
          <w:rFonts w:ascii="Times New Roman" w:hAnsi="Times New Roman" w:cs="Times New Roman"/>
          <w:sz w:val="24"/>
          <w:szCs w:val="24"/>
        </w:rPr>
        <w:t xml:space="preserve">s de </w:t>
      </w:r>
      <w:r w:rsidR="005F181C">
        <w:rPr>
          <w:rFonts w:ascii="Times New Roman" w:hAnsi="Times New Roman" w:cs="Times New Roman"/>
          <w:sz w:val="24"/>
          <w:szCs w:val="24"/>
        </w:rPr>
        <w:t>WhatsApp</w:t>
      </w:r>
      <w:r w:rsidR="00340F20">
        <w:rPr>
          <w:rFonts w:ascii="Times New Roman" w:hAnsi="Times New Roman" w:cs="Times New Roman"/>
          <w:sz w:val="24"/>
          <w:szCs w:val="24"/>
        </w:rPr>
        <w:t>.</w:t>
      </w:r>
    </w:p>
    <w:p w:rsidR="00340F20" w:rsidRDefault="00340F20" w:rsidP="00A4352E">
      <w:pPr>
        <w:spacing w:after="0" w:line="240" w:lineRule="auto"/>
        <w:jc w:val="both"/>
        <w:rPr>
          <w:rFonts w:ascii="Times New Roman" w:hAnsi="Times New Roman" w:cs="Times New Roman"/>
          <w:sz w:val="24"/>
          <w:szCs w:val="24"/>
        </w:rPr>
      </w:pPr>
    </w:p>
    <w:p w:rsidR="00340F20" w:rsidRPr="00D32B4F" w:rsidRDefault="00340F20" w:rsidP="00340F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Para el diseño de la tarea se consideraron las características antes referidas (posibilidad de opción, resolución colaborativa, novedad, significatividad) como así también algunas sugerencias vinculadas específicamente con el diseño de e-actividades. De hecho, se trataba de una e-actividad en el sentido de que la tarea era presentada y realizada con la mediación de tecnologías (Cabero y Ro</w:t>
      </w:r>
      <w:r w:rsidR="00653BE2">
        <w:rPr>
          <w:rFonts w:ascii="Times New Roman" w:hAnsi="Times New Roman" w:cs="Times New Roman"/>
          <w:sz w:val="24"/>
          <w:szCs w:val="24"/>
        </w:rPr>
        <w:t>m</w:t>
      </w:r>
      <w:r>
        <w:rPr>
          <w:rFonts w:ascii="Times New Roman" w:hAnsi="Times New Roman" w:cs="Times New Roman"/>
          <w:sz w:val="24"/>
          <w:szCs w:val="24"/>
        </w:rPr>
        <w:t xml:space="preserve">án, 2006). En tal sentido, se puso especial cuidado en explicitar en la consigna </w:t>
      </w:r>
      <w:r w:rsidR="005F181C">
        <w:rPr>
          <w:rFonts w:ascii="Times New Roman" w:hAnsi="Times New Roman" w:cs="Times New Roman"/>
          <w:sz w:val="24"/>
          <w:szCs w:val="24"/>
        </w:rPr>
        <w:t xml:space="preserve">el </w:t>
      </w:r>
      <w:r w:rsidRPr="00D32B4F">
        <w:rPr>
          <w:rFonts w:ascii="Times New Roman" w:hAnsi="Times New Roman" w:cs="Times New Roman"/>
          <w:sz w:val="24"/>
          <w:szCs w:val="24"/>
        </w:rPr>
        <w:t>modo de resolución, recursos</w:t>
      </w:r>
      <w:r>
        <w:rPr>
          <w:rFonts w:ascii="Times New Roman" w:hAnsi="Times New Roman" w:cs="Times New Roman"/>
          <w:sz w:val="24"/>
          <w:szCs w:val="24"/>
        </w:rPr>
        <w:t xml:space="preserve"> a utilizar</w:t>
      </w:r>
      <w:r w:rsidRPr="00D32B4F">
        <w:rPr>
          <w:rFonts w:ascii="Times New Roman" w:hAnsi="Times New Roman" w:cs="Times New Roman"/>
          <w:sz w:val="24"/>
          <w:szCs w:val="24"/>
        </w:rPr>
        <w:t xml:space="preserve">, </w:t>
      </w:r>
      <w:r>
        <w:rPr>
          <w:rFonts w:ascii="Times New Roman" w:hAnsi="Times New Roman" w:cs="Times New Roman"/>
          <w:sz w:val="24"/>
          <w:szCs w:val="24"/>
        </w:rPr>
        <w:t xml:space="preserve">fecha de entrega, </w:t>
      </w:r>
      <w:r w:rsidRPr="00D32B4F">
        <w:rPr>
          <w:rFonts w:ascii="Times New Roman" w:hAnsi="Times New Roman" w:cs="Times New Roman"/>
          <w:sz w:val="24"/>
          <w:szCs w:val="24"/>
        </w:rPr>
        <w:t>criterios de evaluación, modo de enviar</w:t>
      </w:r>
      <w:r>
        <w:rPr>
          <w:rFonts w:ascii="Times New Roman" w:hAnsi="Times New Roman" w:cs="Times New Roman"/>
          <w:sz w:val="24"/>
          <w:szCs w:val="24"/>
        </w:rPr>
        <w:t xml:space="preserve"> </w:t>
      </w:r>
      <w:r w:rsidRPr="00D32B4F">
        <w:rPr>
          <w:rFonts w:ascii="Times New Roman" w:hAnsi="Times New Roman" w:cs="Times New Roman"/>
          <w:sz w:val="24"/>
          <w:szCs w:val="24"/>
        </w:rPr>
        <w:t>la</w:t>
      </w:r>
      <w:r>
        <w:rPr>
          <w:rFonts w:ascii="Times New Roman" w:hAnsi="Times New Roman" w:cs="Times New Roman"/>
          <w:sz w:val="24"/>
          <w:szCs w:val="24"/>
        </w:rPr>
        <w:t xml:space="preserve"> respuesta</w:t>
      </w:r>
      <w:r w:rsidRPr="00D32B4F">
        <w:rPr>
          <w:rFonts w:ascii="Times New Roman" w:hAnsi="Times New Roman" w:cs="Times New Roman"/>
          <w:sz w:val="24"/>
          <w:szCs w:val="24"/>
        </w:rPr>
        <w:t>, etc.</w:t>
      </w:r>
    </w:p>
    <w:p w:rsidR="00340F20" w:rsidRDefault="00340F20" w:rsidP="00340F20">
      <w:pPr>
        <w:spacing w:after="0" w:line="240" w:lineRule="auto"/>
        <w:jc w:val="both"/>
        <w:rPr>
          <w:rFonts w:ascii="Times New Roman" w:hAnsi="Times New Roman" w:cs="Times New Roman"/>
          <w:sz w:val="24"/>
          <w:szCs w:val="24"/>
        </w:rPr>
      </w:pPr>
    </w:p>
    <w:p w:rsidR="005F6247" w:rsidRPr="00D32B4F" w:rsidRDefault="00677856" w:rsidP="00A4352E">
      <w:pPr>
        <w:spacing w:after="0" w:line="240" w:lineRule="auto"/>
        <w:jc w:val="both"/>
        <w:rPr>
          <w:rFonts w:ascii="Times New Roman" w:hAnsi="Times New Roman" w:cs="Times New Roman"/>
          <w:b/>
          <w:sz w:val="24"/>
          <w:szCs w:val="24"/>
        </w:rPr>
      </w:pPr>
      <w:r w:rsidRPr="00D32B4F">
        <w:rPr>
          <w:rFonts w:ascii="Times New Roman" w:hAnsi="Times New Roman" w:cs="Times New Roman"/>
          <w:b/>
          <w:sz w:val="24"/>
          <w:szCs w:val="24"/>
        </w:rPr>
        <w:t>Aspectos metodológicos</w:t>
      </w:r>
    </w:p>
    <w:p w:rsidR="00F41FF4" w:rsidRDefault="00F41FF4" w:rsidP="00A4352E">
      <w:pPr>
        <w:spacing w:after="0" w:line="240" w:lineRule="auto"/>
        <w:jc w:val="both"/>
        <w:rPr>
          <w:rFonts w:ascii="Times New Roman" w:hAnsi="Times New Roman" w:cs="Times New Roman"/>
          <w:sz w:val="24"/>
          <w:szCs w:val="24"/>
        </w:rPr>
      </w:pPr>
    </w:p>
    <w:p w:rsidR="00DD0E09" w:rsidRDefault="00DD0E09"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El diseño metodológico se ajustó al enfoque conocido como </w:t>
      </w:r>
      <w:r w:rsidRPr="00210F86">
        <w:rPr>
          <w:rFonts w:ascii="Times New Roman" w:hAnsi="Times New Roman" w:cs="Times New Roman"/>
          <w:i/>
          <w:sz w:val="24"/>
          <w:szCs w:val="24"/>
        </w:rPr>
        <w:t>estudios de diseño</w:t>
      </w:r>
      <w:r>
        <w:rPr>
          <w:rFonts w:ascii="Times New Roman" w:hAnsi="Times New Roman" w:cs="Times New Roman"/>
          <w:sz w:val="24"/>
          <w:szCs w:val="24"/>
        </w:rPr>
        <w:t xml:space="preserve"> o </w:t>
      </w:r>
      <w:r w:rsidRPr="00210F86">
        <w:rPr>
          <w:rFonts w:ascii="Times New Roman" w:hAnsi="Times New Roman" w:cs="Times New Roman"/>
          <w:i/>
          <w:sz w:val="24"/>
          <w:szCs w:val="24"/>
        </w:rPr>
        <w:t>intervenciones programáticas</w:t>
      </w:r>
      <w:r>
        <w:rPr>
          <w:rFonts w:ascii="Times New Roman" w:hAnsi="Times New Roman" w:cs="Times New Roman"/>
          <w:sz w:val="24"/>
          <w:szCs w:val="24"/>
        </w:rPr>
        <w:t xml:space="preserve"> (</w:t>
      </w:r>
      <w:proofErr w:type="spellStart"/>
      <w:r w:rsidR="00006BF4" w:rsidRPr="00006BF4">
        <w:rPr>
          <w:rFonts w:ascii="Times New Roman" w:hAnsi="Times New Roman" w:cs="Times New Roman"/>
          <w:sz w:val="24"/>
          <w:szCs w:val="24"/>
        </w:rPr>
        <w:t>Rinaudo</w:t>
      </w:r>
      <w:proofErr w:type="spellEnd"/>
      <w:r w:rsidR="00006BF4" w:rsidRPr="00006BF4">
        <w:rPr>
          <w:rFonts w:ascii="Times New Roman" w:hAnsi="Times New Roman" w:cs="Times New Roman"/>
          <w:sz w:val="24"/>
          <w:szCs w:val="24"/>
        </w:rPr>
        <w:t xml:space="preserve"> y </w:t>
      </w:r>
      <w:proofErr w:type="spellStart"/>
      <w:r w:rsidR="00006BF4" w:rsidRPr="00006BF4">
        <w:rPr>
          <w:rFonts w:ascii="Times New Roman" w:hAnsi="Times New Roman" w:cs="Times New Roman"/>
          <w:sz w:val="24"/>
          <w:szCs w:val="24"/>
        </w:rPr>
        <w:t>D</w:t>
      </w:r>
      <w:r w:rsidRPr="00006BF4">
        <w:rPr>
          <w:rFonts w:ascii="Times New Roman" w:hAnsi="Times New Roman" w:cs="Times New Roman"/>
          <w:sz w:val="24"/>
          <w:szCs w:val="24"/>
        </w:rPr>
        <w:t>onolo</w:t>
      </w:r>
      <w:proofErr w:type="spellEnd"/>
      <w:r w:rsidR="00006BF4" w:rsidRPr="00006BF4">
        <w:rPr>
          <w:rFonts w:ascii="Times New Roman" w:hAnsi="Times New Roman" w:cs="Times New Roman"/>
          <w:sz w:val="24"/>
          <w:szCs w:val="24"/>
        </w:rPr>
        <w:t>,</w:t>
      </w:r>
      <w:r w:rsidR="00006BF4">
        <w:rPr>
          <w:rFonts w:ascii="Times New Roman" w:hAnsi="Times New Roman" w:cs="Times New Roman"/>
          <w:sz w:val="24"/>
          <w:szCs w:val="24"/>
        </w:rPr>
        <w:t xml:space="preserve"> 2010</w:t>
      </w:r>
      <w:r>
        <w:rPr>
          <w:rFonts w:ascii="Times New Roman" w:hAnsi="Times New Roman" w:cs="Times New Roman"/>
          <w:sz w:val="24"/>
          <w:szCs w:val="24"/>
        </w:rPr>
        <w:t>). Estos estudios involucran la elaboración de un diseño instructivo (la tarea), su implementación y el análisis retrospectivo de los resultados</w:t>
      </w:r>
      <w:r w:rsidR="00A63AA8">
        <w:rPr>
          <w:rFonts w:ascii="Times New Roman" w:hAnsi="Times New Roman" w:cs="Times New Roman"/>
          <w:sz w:val="24"/>
          <w:szCs w:val="24"/>
        </w:rPr>
        <w:t>. Son además estudios cíclicos e</w:t>
      </w:r>
      <w:r>
        <w:rPr>
          <w:rFonts w:ascii="Times New Roman" w:hAnsi="Times New Roman" w:cs="Times New Roman"/>
          <w:sz w:val="24"/>
          <w:szCs w:val="24"/>
        </w:rPr>
        <w:t xml:space="preserve"> iterativos en el sentido de que los resultados hallados conforman el punto de partida para el inicio de un nuevo ciclo de elaboración de un diseño e implementación.</w:t>
      </w:r>
    </w:p>
    <w:p w:rsidR="00DC742D" w:rsidRDefault="00DC742D" w:rsidP="00A4352E">
      <w:pPr>
        <w:spacing w:after="0" w:line="240" w:lineRule="auto"/>
        <w:jc w:val="both"/>
        <w:rPr>
          <w:rFonts w:ascii="Times New Roman" w:hAnsi="Times New Roman" w:cs="Times New Roman"/>
          <w:sz w:val="24"/>
          <w:szCs w:val="24"/>
        </w:rPr>
      </w:pPr>
    </w:p>
    <w:p w:rsidR="00DD0E09" w:rsidRDefault="00DD0E09"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Participaron un total de 18 estudiantes </w:t>
      </w:r>
      <w:r w:rsidR="00210F86">
        <w:rPr>
          <w:rFonts w:ascii="Times New Roman" w:hAnsi="Times New Roman" w:cs="Times New Roman"/>
          <w:sz w:val="24"/>
          <w:szCs w:val="24"/>
        </w:rPr>
        <w:t>que asistían al</w:t>
      </w:r>
      <w:r>
        <w:rPr>
          <w:rFonts w:ascii="Times New Roman" w:hAnsi="Times New Roman" w:cs="Times New Roman"/>
          <w:sz w:val="24"/>
          <w:szCs w:val="24"/>
        </w:rPr>
        <w:t xml:space="preserve"> Taller </w:t>
      </w:r>
      <w:r w:rsidR="00210F86">
        <w:rPr>
          <w:rFonts w:ascii="Times New Roman" w:hAnsi="Times New Roman" w:cs="Times New Roman"/>
          <w:sz w:val="24"/>
          <w:szCs w:val="24"/>
        </w:rPr>
        <w:t>P</w:t>
      </w:r>
      <w:r>
        <w:rPr>
          <w:rFonts w:ascii="Times New Roman" w:hAnsi="Times New Roman" w:cs="Times New Roman"/>
          <w:sz w:val="24"/>
          <w:szCs w:val="24"/>
        </w:rPr>
        <w:t xml:space="preserve">reparatorio </w:t>
      </w:r>
      <w:r w:rsidR="00DC742D">
        <w:rPr>
          <w:rFonts w:ascii="Times New Roman" w:hAnsi="Times New Roman" w:cs="Times New Roman"/>
          <w:sz w:val="24"/>
          <w:szCs w:val="24"/>
        </w:rPr>
        <w:t xml:space="preserve">Semipresencial </w:t>
      </w:r>
      <w:r>
        <w:rPr>
          <w:rFonts w:ascii="Times New Roman" w:hAnsi="Times New Roman" w:cs="Times New Roman"/>
          <w:sz w:val="24"/>
          <w:szCs w:val="24"/>
        </w:rPr>
        <w:t>para el Ingreso en Ingeniería implementado entre septiembre y noviembre de 2016.</w:t>
      </w:r>
      <w:r w:rsidR="005F181C">
        <w:rPr>
          <w:rFonts w:ascii="Times New Roman" w:hAnsi="Times New Roman" w:cs="Times New Roman"/>
          <w:sz w:val="24"/>
          <w:szCs w:val="24"/>
        </w:rPr>
        <w:t xml:space="preserve"> La edad promedio es de 17 años. Se trata de jóvenes que se encontraban finalizando la escuela secundaria y que aspiraban a iniciar una carrera de ingeniería el año inmediatamente posterior.</w:t>
      </w:r>
    </w:p>
    <w:p w:rsidR="00CA767A" w:rsidRDefault="00CA767A" w:rsidP="00A4352E">
      <w:pPr>
        <w:spacing w:after="0" w:line="240" w:lineRule="auto"/>
        <w:jc w:val="both"/>
        <w:rPr>
          <w:rFonts w:ascii="Times New Roman" w:hAnsi="Times New Roman" w:cs="Times New Roman"/>
          <w:sz w:val="24"/>
          <w:szCs w:val="24"/>
        </w:rPr>
      </w:pPr>
    </w:p>
    <w:p w:rsidR="00210F86" w:rsidRDefault="00DD0E09" w:rsidP="00A4352E">
      <w:pPr>
        <w:spacing w:after="0" w:line="240" w:lineRule="auto"/>
        <w:jc w:val="both"/>
        <w:rPr>
          <w:rFonts w:ascii="Times New Roman" w:hAnsi="Times New Roman" w:cs="Times New Roman"/>
          <w:sz w:val="24"/>
          <w:szCs w:val="24"/>
        </w:rPr>
      </w:pPr>
      <w:r w:rsidRPr="00166C52">
        <w:rPr>
          <w:rFonts w:ascii="Times New Roman" w:hAnsi="Times New Roman" w:cs="Times New Roman"/>
          <w:sz w:val="24"/>
          <w:szCs w:val="24"/>
        </w:rPr>
        <w:t xml:space="preserve">Los </w:t>
      </w:r>
      <w:r w:rsidR="000E6795" w:rsidRPr="00166C52">
        <w:rPr>
          <w:rFonts w:ascii="Times New Roman" w:hAnsi="Times New Roman" w:cs="Times New Roman"/>
          <w:sz w:val="24"/>
          <w:szCs w:val="24"/>
        </w:rPr>
        <w:t>participantes</w:t>
      </w:r>
      <w:r w:rsidRPr="00166C52">
        <w:rPr>
          <w:rFonts w:ascii="Times New Roman" w:hAnsi="Times New Roman" w:cs="Times New Roman"/>
          <w:sz w:val="24"/>
          <w:szCs w:val="24"/>
        </w:rPr>
        <w:t xml:space="preserve"> se distribuyeron en 5 grupos</w:t>
      </w:r>
      <w:r w:rsidR="00210F86" w:rsidRPr="00166C52">
        <w:rPr>
          <w:rFonts w:ascii="Times New Roman" w:hAnsi="Times New Roman" w:cs="Times New Roman"/>
          <w:sz w:val="24"/>
          <w:szCs w:val="24"/>
        </w:rPr>
        <w:t xml:space="preserve"> conformados por los docentes a cargo del curso</w:t>
      </w:r>
      <w:r w:rsidRPr="00166C52">
        <w:rPr>
          <w:rFonts w:ascii="Times New Roman" w:hAnsi="Times New Roman" w:cs="Times New Roman"/>
          <w:sz w:val="24"/>
          <w:szCs w:val="24"/>
        </w:rPr>
        <w:t>:</w:t>
      </w:r>
      <w:r w:rsidR="00210F86" w:rsidRPr="00166C52">
        <w:rPr>
          <w:rFonts w:ascii="Times New Roman" w:hAnsi="Times New Roman" w:cs="Times New Roman"/>
          <w:sz w:val="24"/>
          <w:szCs w:val="24"/>
        </w:rPr>
        <w:t xml:space="preserve"> Grupo</w:t>
      </w:r>
      <w:r w:rsidRPr="00166C52">
        <w:rPr>
          <w:rFonts w:ascii="Times New Roman" w:hAnsi="Times New Roman" w:cs="Times New Roman"/>
          <w:sz w:val="24"/>
          <w:szCs w:val="24"/>
        </w:rPr>
        <w:t xml:space="preserve"> A (4 integrantes); </w:t>
      </w:r>
      <w:r w:rsidR="00210F86" w:rsidRPr="00166C52">
        <w:rPr>
          <w:rFonts w:ascii="Times New Roman" w:hAnsi="Times New Roman" w:cs="Times New Roman"/>
          <w:sz w:val="24"/>
          <w:szCs w:val="24"/>
        </w:rPr>
        <w:t>Grupo B</w:t>
      </w:r>
      <w:r w:rsidRPr="00166C52">
        <w:rPr>
          <w:rFonts w:ascii="Times New Roman" w:hAnsi="Times New Roman" w:cs="Times New Roman"/>
          <w:sz w:val="24"/>
          <w:szCs w:val="24"/>
        </w:rPr>
        <w:t xml:space="preserve"> (4 integrantes); </w:t>
      </w:r>
      <w:r w:rsidR="00210F86" w:rsidRPr="00166C52">
        <w:rPr>
          <w:rFonts w:ascii="Times New Roman" w:hAnsi="Times New Roman" w:cs="Times New Roman"/>
          <w:sz w:val="24"/>
          <w:szCs w:val="24"/>
        </w:rPr>
        <w:t xml:space="preserve">Grupo </w:t>
      </w:r>
      <w:r w:rsidR="00166C52" w:rsidRPr="00166C52">
        <w:rPr>
          <w:rFonts w:ascii="Times New Roman" w:hAnsi="Times New Roman" w:cs="Times New Roman"/>
          <w:sz w:val="24"/>
          <w:szCs w:val="24"/>
        </w:rPr>
        <w:t>C (2</w:t>
      </w:r>
      <w:r w:rsidRPr="00166C52">
        <w:rPr>
          <w:rFonts w:ascii="Times New Roman" w:hAnsi="Times New Roman" w:cs="Times New Roman"/>
          <w:sz w:val="24"/>
          <w:szCs w:val="24"/>
        </w:rPr>
        <w:t xml:space="preserve"> integrantes); </w:t>
      </w:r>
      <w:r w:rsidR="00210F86" w:rsidRPr="00166C52">
        <w:rPr>
          <w:rFonts w:ascii="Times New Roman" w:hAnsi="Times New Roman" w:cs="Times New Roman"/>
          <w:sz w:val="24"/>
          <w:szCs w:val="24"/>
        </w:rPr>
        <w:t xml:space="preserve">Grupo </w:t>
      </w:r>
      <w:r w:rsidRPr="00166C52">
        <w:rPr>
          <w:rFonts w:ascii="Times New Roman" w:hAnsi="Times New Roman" w:cs="Times New Roman"/>
          <w:sz w:val="24"/>
          <w:szCs w:val="24"/>
        </w:rPr>
        <w:t>D</w:t>
      </w:r>
      <w:r w:rsidR="00E662D9" w:rsidRPr="00166C52">
        <w:rPr>
          <w:rFonts w:ascii="Times New Roman" w:hAnsi="Times New Roman" w:cs="Times New Roman"/>
          <w:sz w:val="24"/>
          <w:szCs w:val="24"/>
        </w:rPr>
        <w:t xml:space="preserve"> (4 integrantes)</w:t>
      </w:r>
      <w:r w:rsidR="00166C52" w:rsidRPr="00166C52">
        <w:rPr>
          <w:rFonts w:ascii="Times New Roman" w:hAnsi="Times New Roman" w:cs="Times New Roman"/>
          <w:sz w:val="24"/>
          <w:szCs w:val="24"/>
        </w:rPr>
        <w:t>; Grupo E (4 integrantes).</w:t>
      </w:r>
      <w:r w:rsidR="00166C52">
        <w:rPr>
          <w:rFonts w:ascii="Times New Roman" w:hAnsi="Times New Roman" w:cs="Times New Roman"/>
          <w:sz w:val="24"/>
          <w:szCs w:val="24"/>
        </w:rPr>
        <w:t xml:space="preserve"> </w:t>
      </w:r>
      <w:r w:rsidR="00CA767A">
        <w:rPr>
          <w:rFonts w:ascii="Times New Roman" w:hAnsi="Times New Roman" w:cs="Times New Roman"/>
          <w:sz w:val="24"/>
          <w:szCs w:val="24"/>
        </w:rPr>
        <w:t xml:space="preserve">Cada grupo tenía su espacio de interacción y comunicación habilitado en </w:t>
      </w:r>
      <w:proofErr w:type="spellStart"/>
      <w:r w:rsidR="00CA767A">
        <w:rPr>
          <w:rFonts w:ascii="Times New Roman" w:hAnsi="Times New Roman" w:cs="Times New Roman"/>
          <w:sz w:val="24"/>
          <w:szCs w:val="24"/>
        </w:rPr>
        <w:t>WhastApp</w:t>
      </w:r>
      <w:proofErr w:type="spellEnd"/>
      <w:r w:rsidR="00CA767A">
        <w:rPr>
          <w:rFonts w:ascii="Times New Roman" w:hAnsi="Times New Roman" w:cs="Times New Roman"/>
          <w:sz w:val="24"/>
          <w:szCs w:val="24"/>
        </w:rPr>
        <w:t xml:space="preserve"> también por los docentes, quienes además eran miembros de los grupos y</w:t>
      </w:r>
      <w:r w:rsidR="00210F86">
        <w:rPr>
          <w:rFonts w:ascii="Times New Roman" w:hAnsi="Times New Roman" w:cs="Times New Roman"/>
          <w:sz w:val="24"/>
          <w:szCs w:val="24"/>
        </w:rPr>
        <w:t xml:space="preserve"> se ocupaban de orientar el trabajo, responder consultas, recordar plazos, etc.  </w:t>
      </w:r>
    </w:p>
    <w:p w:rsidR="00DC742D" w:rsidRDefault="00DC742D" w:rsidP="00A4352E">
      <w:pPr>
        <w:spacing w:after="0" w:line="240" w:lineRule="auto"/>
        <w:jc w:val="both"/>
        <w:rPr>
          <w:rFonts w:ascii="Times New Roman" w:hAnsi="Times New Roman" w:cs="Times New Roman"/>
          <w:sz w:val="24"/>
          <w:szCs w:val="24"/>
        </w:rPr>
      </w:pPr>
    </w:p>
    <w:p w:rsidR="00210F86" w:rsidRDefault="00210F86"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El instructivo con la consigna de trabajo fue presentado en </w:t>
      </w:r>
      <w:r w:rsidR="00DC742D">
        <w:rPr>
          <w:rFonts w:ascii="Times New Roman" w:hAnsi="Times New Roman" w:cs="Times New Roman"/>
          <w:sz w:val="24"/>
          <w:szCs w:val="24"/>
        </w:rPr>
        <w:t xml:space="preserve">el segundo </w:t>
      </w:r>
      <w:r>
        <w:rPr>
          <w:rFonts w:ascii="Times New Roman" w:hAnsi="Times New Roman" w:cs="Times New Roman"/>
          <w:sz w:val="24"/>
          <w:szCs w:val="24"/>
        </w:rPr>
        <w:t xml:space="preserve">encuentro presencial y quedó disponible en el aula virtual. </w:t>
      </w:r>
      <w:r w:rsidR="00DC742D">
        <w:rPr>
          <w:rFonts w:ascii="Times New Roman" w:hAnsi="Times New Roman" w:cs="Times New Roman"/>
          <w:sz w:val="24"/>
          <w:szCs w:val="24"/>
        </w:rPr>
        <w:t>En el tercer encuentro presencial se discutieron y pusieron en consideración los avances logrados por cada grupo.</w:t>
      </w:r>
    </w:p>
    <w:p w:rsidR="00DC742D" w:rsidRDefault="00DC742D" w:rsidP="00A4352E">
      <w:pPr>
        <w:spacing w:after="0" w:line="240" w:lineRule="auto"/>
        <w:jc w:val="both"/>
        <w:rPr>
          <w:rFonts w:ascii="Times New Roman" w:hAnsi="Times New Roman" w:cs="Times New Roman"/>
          <w:sz w:val="24"/>
          <w:szCs w:val="24"/>
        </w:rPr>
      </w:pPr>
    </w:p>
    <w:p w:rsidR="00210F86" w:rsidRDefault="00210F86"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El periodo de realización de la actividad se extendió desde el 20 de octubre hasta el 11 de noviembre de 2016. En ese lapso, los integrantes en los grupos intercambiaron perspectivas y se comunicaron a través de </w:t>
      </w:r>
      <w:proofErr w:type="spellStart"/>
      <w:r>
        <w:rPr>
          <w:rFonts w:ascii="Times New Roman" w:hAnsi="Times New Roman" w:cs="Times New Roman"/>
          <w:sz w:val="24"/>
          <w:szCs w:val="24"/>
        </w:rPr>
        <w:t>WhastsApp</w:t>
      </w:r>
      <w:proofErr w:type="spellEnd"/>
      <w:r>
        <w:rPr>
          <w:rFonts w:ascii="Times New Roman" w:hAnsi="Times New Roman" w:cs="Times New Roman"/>
          <w:sz w:val="24"/>
          <w:szCs w:val="24"/>
        </w:rPr>
        <w:t xml:space="preserve"> en relación con la tarea que tenían que resolver.</w:t>
      </w:r>
    </w:p>
    <w:p w:rsidR="00DC742D" w:rsidRDefault="00DC742D" w:rsidP="00A4352E">
      <w:pPr>
        <w:spacing w:after="0" w:line="240" w:lineRule="auto"/>
        <w:jc w:val="both"/>
        <w:rPr>
          <w:rFonts w:ascii="Times New Roman" w:hAnsi="Times New Roman" w:cs="Times New Roman"/>
          <w:sz w:val="24"/>
          <w:szCs w:val="24"/>
        </w:rPr>
      </w:pPr>
    </w:p>
    <w:p w:rsidR="00801FB9" w:rsidRPr="00D32B4F" w:rsidRDefault="00210F86"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00DD0E09">
        <w:rPr>
          <w:rFonts w:ascii="Times New Roman" w:hAnsi="Times New Roman" w:cs="Times New Roman"/>
          <w:sz w:val="24"/>
          <w:szCs w:val="24"/>
        </w:rPr>
        <w:t>ara la recolección de los datos se apeló a dos instrumentos</w:t>
      </w:r>
      <w:r>
        <w:rPr>
          <w:rFonts w:ascii="Times New Roman" w:hAnsi="Times New Roman" w:cs="Times New Roman"/>
          <w:sz w:val="24"/>
          <w:szCs w:val="24"/>
        </w:rPr>
        <w:t xml:space="preserve">. Por un lado, se cuenta con </w:t>
      </w:r>
      <w:r w:rsidR="00134FC0" w:rsidRPr="00D32B4F">
        <w:rPr>
          <w:rFonts w:ascii="Times New Roman" w:hAnsi="Times New Roman" w:cs="Times New Roman"/>
          <w:sz w:val="24"/>
          <w:szCs w:val="24"/>
        </w:rPr>
        <w:t xml:space="preserve">registros escritos de las interacciones en </w:t>
      </w:r>
      <w:r w:rsidR="00C96980">
        <w:rPr>
          <w:rFonts w:ascii="Times New Roman" w:hAnsi="Times New Roman" w:cs="Times New Roman"/>
          <w:sz w:val="24"/>
          <w:szCs w:val="24"/>
        </w:rPr>
        <w:t>los grupos de WhatsApp</w:t>
      </w:r>
      <w:r w:rsidR="00134FC0" w:rsidRPr="00D32B4F">
        <w:rPr>
          <w:rFonts w:ascii="Times New Roman" w:hAnsi="Times New Roman" w:cs="Times New Roman"/>
          <w:sz w:val="24"/>
          <w:szCs w:val="24"/>
        </w:rPr>
        <w:t xml:space="preserve"> y</w:t>
      </w:r>
      <w:r>
        <w:rPr>
          <w:rFonts w:ascii="Times New Roman" w:hAnsi="Times New Roman" w:cs="Times New Roman"/>
          <w:sz w:val="24"/>
          <w:szCs w:val="24"/>
        </w:rPr>
        <w:t>,</w:t>
      </w:r>
      <w:r w:rsidR="00134FC0" w:rsidRPr="00D32B4F">
        <w:rPr>
          <w:rFonts w:ascii="Times New Roman" w:hAnsi="Times New Roman" w:cs="Times New Roman"/>
          <w:sz w:val="24"/>
          <w:szCs w:val="24"/>
        </w:rPr>
        <w:t xml:space="preserve"> </w:t>
      </w:r>
      <w:r>
        <w:rPr>
          <w:rFonts w:ascii="Times New Roman" w:hAnsi="Times New Roman" w:cs="Times New Roman"/>
          <w:sz w:val="24"/>
          <w:szCs w:val="24"/>
        </w:rPr>
        <w:t xml:space="preserve">por otro lado, se </w:t>
      </w:r>
      <w:r>
        <w:rPr>
          <w:rFonts w:ascii="Times New Roman" w:hAnsi="Times New Roman" w:cs="Times New Roman"/>
          <w:sz w:val="24"/>
          <w:szCs w:val="24"/>
        </w:rPr>
        <w:lastRenderedPageBreak/>
        <w:t xml:space="preserve">dispone de las respuestas ofrecidas por los participantes a un </w:t>
      </w:r>
      <w:r w:rsidR="001A1E62" w:rsidRPr="00D32B4F">
        <w:rPr>
          <w:rFonts w:ascii="Times New Roman" w:hAnsi="Times New Roman" w:cs="Times New Roman"/>
          <w:sz w:val="24"/>
          <w:szCs w:val="24"/>
        </w:rPr>
        <w:t>cuestionario</w:t>
      </w:r>
      <w:r w:rsidR="00C96980">
        <w:rPr>
          <w:rFonts w:ascii="Times New Roman" w:hAnsi="Times New Roman" w:cs="Times New Roman"/>
          <w:sz w:val="24"/>
          <w:szCs w:val="24"/>
        </w:rPr>
        <w:t xml:space="preserve"> administrado </w:t>
      </w:r>
      <w:r w:rsidR="00134FC0" w:rsidRPr="00D32B4F">
        <w:rPr>
          <w:rFonts w:ascii="Times New Roman" w:hAnsi="Times New Roman" w:cs="Times New Roman"/>
          <w:sz w:val="24"/>
          <w:szCs w:val="24"/>
        </w:rPr>
        <w:t>hacia el fin de la experiencia</w:t>
      </w:r>
      <w:r w:rsidR="00C96980">
        <w:rPr>
          <w:rFonts w:ascii="Times New Roman" w:hAnsi="Times New Roman" w:cs="Times New Roman"/>
          <w:sz w:val="24"/>
          <w:szCs w:val="24"/>
        </w:rPr>
        <w:t xml:space="preserve"> con el objetivo de recuperar </w:t>
      </w:r>
      <w:r>
        <w:rPr>
          <w:rFonts w:ascii="Times New Roman" w:hAnsi="Times New Roman" w:cs="Times New Roman"/>
          <w:sz w:val="24"/>
          <w:szCs w:val="24"/>
        </w:rPr>
        <w:t>sus percepciones y opiniones</w:t>
      </w:r>
      <w:r w:rsidR="00C96980">
        <w:rPr>
          <w:rFonts w:ascii="Times New Roman" w:hAnsi="Times New Roman" w:cs="Times New Roman"/>
          <w:sz w:val="24"/>
          <w:szCs w:val="24"/>
        </w:rPr>
        <w:t>.</w:t>
      </w:r>
    </w:p>
    <w:p w:rsidR="00134FC0" w:rsidRPr="00D32B4F" w:rsidRDefault="00134FC0" w:rsidP="00A4352E">
      <w:pPr>
        <w:spacing w:after="0" w:line="240" w:lineRule="auto"/>
        <w:jc w:val="both"/>
        <w:rPr>
          <w:rFonts w:ascii="Times New Roman" w:hAnsi="Times New Roman" w:cs="Times New Roman"/>
          <w:b/>
          <w:sz w:val="24"/>
          <w:szCs w:val="24"/>
        </w:rPr>
      </w:pPr>
    </w:p>
    <w:p w:rsidR="00134FC0" w:rsidRPr="00D32B4F" w:rsidRDefault="00134FC0" w:rsidP="00A4352E">
      <w:pPr>
        <w:spacing w:after="0" w:line="240" w:lineRule="auto"/>
        <w:jc w:val="both"/>
        <w:rPr>
          <w:rFonts w:ascii="Times New Roman" w:hAnsi="Times New Roman" w:cs="Times New Roman"/>
          <w:b/>
          <w:sz w:val="24"/>
          <w:szCs w:val="24"/>
        </w:rPr>
      </w:pPr>
      <w:r w:rsidRPr="00D32B4F">
        <w:rPr>
          <w:rFonts w:ascii="Times New Roman" w:hAnsi="Times New Roman" w:cs="Times New Roman"/>
          <w:b/>
          <w:sz w:val="24"/>
          <w:szCs w:val="24"/>
        </w:rPr>
        <w:t xml:space="preserve">Resultados </w:t>
      </w:r>
    </w:p>
    <w:p w:rsidR="004C1165" w:rsidRPr="004C1165" w:rsidRDefault="004C1165" w:rsidP="004C1165">
      <w:pPr>
        <w:spacing w:after="0" w:line="240" w:lineRule="auto"/>
        <w:jc w:val="both"/>
        <w:rPr>
          <w:rFonts w:ascii="Times New Roman" w:hAnsi="Times New Roman" w:cs="Times New Roman"/>
          <w:i/>
          <w:sz w:val="24"/>
          <w:szCs w:val="24"/>
        </w:rPr>
      </w:pPr>
    </w:p>
    <w:p w:rsidR="004C1165" w:rsidRPr="00D32B4F" w:rsidRDefault="004C1165" w:rsidP="004C1165">
      <w:pPr>
        <w:spacing w:after="0" w:line="240" w:lineRule="auto"/>
        <w:jc w:val="both"/>
        <w:rPr>
          <w:rFonts w:ascii="Times New Roman" w:hAnsi="Times New Roman" w:cs="Times New Roman"/>
          <w:sz w:val="24"/>
          <w:szCs w:val="24"/>
        </w:rPr>
      </w:pPr>
      <w:r w:rsidRPr="004C1165">
        <w:rPr>
          <w:rFonts w:ascii="Times New Roman" w:hAnsi="Times New Roman" w:cs="Times New Roman"/>
          <w:i/>
          <w:sz w:val="24"/>
          <w:szCs w:val="24"/>
        </w:rPr>
        <w:t>* Calificando la tarea</w:t>
      </w:r>
      <w:r w:rsidR="00DC742D">
        <w:rPr>
          <w:rFonts w:ascii="Times New Roman" w:hAnsi="Times New Roman" w:cs="Times New Roman"/>
          <w:i/>
          <w:sz w:val="24"/>
          <w:szCs w:val="24"/>
        </w:rPr>
        <w:t>.</w:t>
      </w:r>
    </w:p>
    <w:p w:rsidR="004C1165" w:rsidRDefault="004C1165" w:rsidP="004C11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juzgar por las respuestas de los estudiantes frente a uno de los ítems del cuestionario administrado hacia el final de la experiencia en que se les solicitaba asignar un puntaje a la tarea en una escala de 1 a 10, prevalece una valoración positiva de la misma. De hecho, el puntaje promedio fue de 8,05 y los </w:t>
      </w:r>
      <w:r w:rsidR="00DA26AA">
        <w:rPr>
          <w:rFonts w:ascii="Times New Roman" w:hAnsi="Times New Roman" w:cs="Times New Roman"/>
          <w:sz w:val="24"/>
          <w:szCs w:val="24"/>
        </w:rPr>
        <w:t>valores</w:t>
      </w:r>
      <w:r>
        <w:rPr>
          <w:rFonts w:ascii="Times New Roman" w:hAnsi="Times New Roman" w:cs="Times New Roman"/>
          <w:sz w:val="24"/>
          <w:szCs w:val="24"/>
        </w:rPr>
        <w:t xml:space="preserve"> más altos</w:t>
      </w:r>
      <w:r w:rsidR="00DA26AA">
        <w:rPr>
          <w:rFonts w:ascii="Times New Roman" w:hAnsi="Times New Roman" w:cs="Times New Roman"/>
          <w:sz w:val="24"/>
          <w:szCs w:val="24"/>
        </w:rPr>
        <w:t xml:space="preserve"> de la escala</w:t>
      </w:r>
      <w:r>
        <w:rPr>
          <w:rFonts w:ascii="Times New Roman" w:hAnsi="Times New Roman" w:cs="Times New Roman"/>
          <w:sz w:val="24"/>
          <w:szCs w:val="24"/>
        </w:rPr>
        <w:t xml:space="preserve"> (8, 9 y 10) concentraron la mayoría de las respuestas. Así, 14 de los 18 sujetos calificaron sus experiencias en esta tarea mediada por </w:t>
      </w:r>
      <w:r w:rsidR="004D082E">
        <w:rPr>
          <w:rFonts w:ascii="Times New Roman" w:hAnsi="Times New Roman" w:cs="Times New Roman"/>
          <w:sz w:val="24"/>
          <w:szCs w:val="24"/>
        </w:rPr>
        <w:t>WhatsApp</w:t>
      </w:r>
      <w:r>
        <w:rPr>
          <w:rFonts w:ascii="Times New Roman" w:hAnsi="Times New Roman" w:cs="Times New Roman"/>
          <w:sz w:val="24"/>
          <w:szCs w:val="24"/>
        </w:rPr>
        <w:t xml:space="preserve"> con 8, 9 o 10 puntos. A continuación citamos fragmentos del discurso de los participantes que ilustran las percepciones positivas antes referidas.</w:t>
      </w:r>
    </w:p>
    <w:p w:rsidR="004C1165" w:rsidRDefault="004C1165" w:rsidP="004C11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4C1165" w:rsidRPr="00DA26AA" w:rsidRDefault="00DA26AA" w:rsidP="004C1165">
      <w:pPr>
        <w:spacing w:after="0" w:line="240" w:lineRule="auto"/>
        <w:jc w:val="both"/>
        <w:rPr>
          <w:rFonts w:ascii="Times New Roman" w:hAnsi="Times New Roman" w:cs="Times New Roman"/>
          <w:i/>
          <w:sz w:val="24"/>
          <w:szCs w:val="24"/>
        </w:rPr>
      </w:pPr>
      <w:r w:rsidRPr="00DA26AA">
        <w:rPr>
          <w:rFonts w:ascii="Times New Roman" w:hAnsi="Times New Roman" w:cs="Times New Roman"/>
          <w:i/>
          <w:sz w:val="24"/>
          <w:szCs w:val="24"/>
        </w:rPr>
        <w:t>‘M</w:t>
      </w:r>
      <w:r w:rsidR="004C1165" w:rsidRPr="00DA26AA">
        <w:rPr>
          <w:rFonts w:ascii="Times New Roman" w:hAnsi="Times New Roman" w:cs="Times New Roman"/>
          <w:i/>
          <w:sz w:val="24"/>
          <w:szCs w:val="24"/>
        </w:rPr>
        <w:t>e pareció algo interesante que me hizo desarro</w:t>
      </w:r>
      <w:r w:rsidRPr="00DA26AA">
        <w:rPr>
          <w:rFonts w:ascii="Times New Roman" w:hAnsi="Times New Roman" w:cs="Times New Roman"/>
          <w:i/>
          <w:sz w:val="24"/>
          <w:szCs w:val="24"/>
        </w:rPr>
        <w:t>llar otras capacidades, me gustó’.</w:t>
      </w:r>
    </w:p>
    <w:p w:rsidR="004C1165" w:rsidRPr="00DA26AA" w:rsidRDefault="00DA26AA" w:rsidP="004C1165">
      <w:pPr>
        <w:spacing w:after="0" w:line="240" w:lineRule="auto"/>
        <w:jc w:val="both"/>
        <w:rPr>
          <w:rFonts w:ascii="Times New Roman" w:hAnsi="Times New Roman" w:cs="Times New Roman"/>
          <w:i/>
          <w:sz w:val="24"/>
          <w:szCs w:val="24"/>
        </w:rPr>
      </w:pPr>
      <w:r w:rsidRPr="00DA26AA">
        <w:rPr>
          <w:rFonts w:ascii="Times New Roman" w:hAnsi="Times New Roman" w:cs="Times New Roman"/>
          <w:i/>
          <w:sz w:val="24"/>
          <w:szCs w:val="24"/>
        </w:rPr>
        <w:t>‘M</w:t>
      </w:r>
      <w:r w:rsidR="004C1165" w:rsidRPr="00DA26AA">
        <w:rPr>
          <w:rFonts w:ascii="Times New Roman" w:hAnsi="Times New Roman" w:cs="Times New Roman"/>
          <w:i/>
          <w:sz w:val="24"/>
          <w:szCs w:val="24"/>
        </w:rPr>
        <w:t>e gustó la actividad, me sirvió para profundizar en física</w:t>
      </w:r>
      <w:r w:rsidRPr="00DA26AA">
        <w:rPr>
          <w:rFonts w:ascii="Times New Roman" w:hAnsi="Times New Roman" w:cs="Times New Roman"/>
          <w:i/>
          <w:sz w:val="24"/>
          <w:szCs w:val="24"/>
        </w:rPr>
        <w:t>’.</w:t>
      </w:r>
    </w:p>
    <w:p w:rsidR="004C1165" w:rsidRPr="00DA26AA" w:rsidRDefault="00DA26AA" w:rsidP="004C1165">
      <w:pPr>
        <w:spacing w:after="0" w:line="240" w:lineRule="auto"/>
        <w:jc w:val="both"/>
        <w:rPr>
          <w:rFonts w:ascii="Times New Roman" w:hAnsi="Times New Roman" w:cs="Times New Roman"/>
          <w:i/>
          <w:sz w:val="24"/>
          <w:szCs w:val="24"/>
        </w:rPr>
      </w:pPr>
      <w:r w:rsidRPr="00DA26AA">
        <w:rPr>
          <w:rFonts w:ascii="Times New Roman" w:hAnsi="Times New Roman" w:cs="Times New Roman"/>
          <w:i/>
          <w:sz w:val="24"/>
          <w:szCs w:val="24"/>
        </w:rPr>
        <w:t>‘</w:t>
      </w:r>
      <w:r w:rsidR="004C1165" w:rsidRPr="00DA26AA">
        <w:rPr>
          <w:rFonts w:ascii="Times New Roman" w:hAnsi="Times New Roman" w:cs="Times New Roman"/>
          <w:i/>
          <w:sz w:val="24"/>
          <w:szCs w:val="24"/>
        </w:rPr>
        <w:t>Me gustó mucho la tarea porque fue un desafío tanto personal como para el grupo, ya que, sin conocernos, debimos ponernos de acuerdo en responder correctamente las actividades</w:t>
      </w:r>
      <w:r w:rsidRPr="00DA26AA">
        <w:rPr>
          <w:rFonts w:ascii="Times New Roman" w:hAnsi="Times New Roman" w:cs="Times New Roman"/>
          <w:i/>
          <w:sz w:val="24"/>
          <w:szCs w:val="24"/>
        </w:rPr>
        <w:t>’.</w:t>
      </w:r>
    </w:p>
    <w:p w:rsidR="00DA26AA" w:rsidRPr="000836D6" w:rsidRDefault="00DA26AA" w:rsidP="004C1165">
      <w:pPr>
        <w:spacing w:after="0" w:line="240" w:lineRule="auto"/>
        <w:jc w:val="both"/>
        <w:rPr>
          <w:rFonts w:ascii="Times New Roman" w:hAnsi="Times New Roman" w:cs="Times New Roman"/>
          <w:i/>
          <w:sz w:val="24"/>
          <w:szCs w:val="24"/>
        </w:rPr>
      </w:pPr>
      <w:r w:rsidRPr="00DA26AA">
        <w:rPr>
          <w:rFonts w:ascii="Times New Roman" w:hAnsi="Times New Roman" w:cs="Times New Roman"/>
          <w:i/>
          <w:sz w:val="24"/>
          <w:szCs w:val="24"/>
        </w:rPr>
        <w:t>‘</w:t>
      </w:r>
      <w:r w:rsidR="004C1165" w:rsidRPr="00DA26AA">
        <w:rPr>
          <w:rFonts w:ascii="Times New Roman" w:hAnsi="Times New Roman" w:cs="Times New Roman"/>
          <w:i/>
          <w:sz w:val="24"/>
          <w:szCs w:val="24"/>
        </w:rPr>
        <w:t>Me pareció muy interesante este tipo de trabajo, sobre todo poder utilizar otro medio distinto al que estoy habituada</w:t>
      </w:r>
      <w:r w:rsidRPr="00DA26AA">
        <w:rPr>
          <w:rFonts w:ascii="Times New Roman" w:hAnsi="Times New Roman" w:cs="Times New Roman"/>
          <w:i/>
          <w:sz w:val="24"/>
          <w:szCs w:val="24"/>
        </w:rPr>
        <w:t>’</w:t>
      </w:r>
      <w:r w:rsidR="004C1165" w:rsidRPr="00DA26AA">
        <w:rPr>
          <w:rFonts w:ascii="Times New Roman" w:hAnsi="Times New Roman" w:cs="Times New Roman"/>
          <w:i/>
          <w:sz w:val="24"/>
          <w:szCs w:val="24"/>
        </w:rPr>
        <w:t>.</w:t>
      </w:r>
    </w:p>
    <w:p w:rsidR="00AD525B" w:rsidRDefault="00AD525B" w:rsidP="00A4352E">
      <w:pPr>
        <w:spacing w:after="0" w:line="240" w:lineRule="auto"/>
        <w:jc w:val="both"/>
        <w:rPr>
          <w:rFonts w:ascii="Times New Roman" w:hAnsi="Times New Roman" w:cs="Times New Roman"/>
          <w:sz w:val="24"/>
          <w:szCs w:val="24"/>
        </w:rPr>
      </w:pPr>
    </w:p>
    <w:p w:rsidR="00AF13E0" w:rsidRPr="000836D6" w:rsidRDefault="00B80404" w:rsidP="00A4352E">
      <w:pPr>
        <w:spacing w:after="0" w:line="240" w:lineRule="auto"/>
        <w:jc w:val="both"/>
        <w:rPr>
          <w:rFonts w:ascii="Times New Roman" w:hAnsi="Times New Roman" w:cs="Times New Roman"/>
          <w:i/>
          <w:sz w:val="24"/>
          <w:szCs w:val="24"/>
        </w:rPr>
      </w:pPr>
      <w:r w:rsidRPr="000836D6">
        <w:rPr>
          <w:rFonts w:ascii="Times New Roman" w:hAnsi="Times New Roman" w:cs="Times New Roman"/>
          <w:i/>
          <w:sz w:val="24"/>
          <w:szCs w:val="24"/>
        </w:rPr>
        <w:t>* Conociendo a los nuevos compañeros</w:t>
      </w:r>
      <w:r w:rsidR="00DC742D">
        <w:rPr>
          <w:rFonts w:ascii="Times New Roman" w:hAnsi="Times New Roman" w:cs="Times New Roman"/>
          <w:i/>
          <w:sz w:val="24"/>
          <w:szCs w:val="24"/>
        </w:rPr>
        <w:t>.</w:t>
      </w:r>
    </w:p>
    <w:p w:rsidR="00B80404" w:rsidRDefault="000836D6"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La tarea fue mediadora de los primeros contactos y relaciones entre pares. Como dijimos, el grupo de participantes transitaba su primera experiencia en la universidad y en su mayoría no se conocían entre ellos; provienen de distintas instituciones educativas e incluso de distintas localidades. En este sentido, la modalidad grupal con la que se planteó resolver la tarea favoreció el inicio del acercamiento </w:t>
      </w:r>
      <w:r w:rsidR="00CA767A">
        <w:rPr>
          <w:rFonts w:ascii="Times New Roman" w:hAnsi="Times New Roman" w:cs="Times New Roman"/>
          <w:sz w:val="24"/>
          <w:szCs w:val="24"/>
        </w:rPr>
        <w:t>entre quienes serían</w:t>
      </w:r>
      <w:r>
        <w:rPr>
          <w:rFonts w:ascii="Times New Roman" w:hAnsi="Times New Roman" w:cs="Times New Roman"/>
          <w:sz w:val="24"/>
          <w:szCs w:val="24"/>
        </w:rPr>
        <w:t xml:space="preserve"> nuevos compañeros. </w:t>
      </w:r>
      <w:r w:rsidR="00DC742D">
        <w:rPr>
          <w:rFonts w:ascii="Times New Roman" w:hAnsi="Times New Roman" w:cs="Times New Roman"/>
          <w:sz w:val="24"/>
          <w:szCs w:val="24"/>
        </w:rPr>
        <w:t>Los siguientes d</w:t>
      </w:r>
      <w:r>
        <w:rPr>
          <w:rFonts w:ascii="Times New Roman" w:hAnsi="Times New Roman" w:cs="Times New Roman"/>
          <w:sz w:val="24"/>
          <w:szCs w:val="24"/>
        </w:rPr>
        <w:t>iálogo</w:t>
      </w:r>
      <w:r w:rsidR="00DC742D">
        <w:rPr>
          <w:rFonts w:ascii="Times New Roman" w:hAnsi="Times New Roman" w:cs="Times New Roman"/>
          <w:sz w:val="24"/>
          <w:szCs w:val="24"/>
        </w:rPr>
        <w:t xml:space="preserve">s ilustran </w:t>
      </w:r>
      <w:r>
        <w:rPr>
          <w:rFonts w:ascii="Times New Roman" w:hAnsi="Times New Roman" w:cs="Times New Roman"/>
          <w:sz w:val="24"/>
          <w:szCs w:val="24"/>
        </w:rPr>
        <w:t>el aspecto referido.</w:t>
      </w:r>
    </w:p>
    <w:p w:rsidR="000836D6" w:rsidRDefault="000836D6" w:rsidP="00A4352E">
      <w:pPr>
        <w:spacing w:after="0" w:line="240" w:lineRule="auto"/>
        <w:jc w:val="both"/>
        <w:rPr>
          <w:rFonts w:ascii="Times New Roman" w:hAnsi="Times New Roman" w:cs="Times New Roman"/>
          <w:sz w:val="24"/>
          <w:szCs w:val="24"/>
        </w:rPr>
      </w:pPr>
    </w:p>
    <w:p w:rsidR="0063098F" w:rsidRPr="0063098F" w:rsidRDefault="00DC742D" w:rsidP="00DC742D">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Gráfico 1. Diálogo en que los integrantes del Grupo B se presentan.</w:t>
      </w:r>
    </w:p>
    <w:p w:rsidR="00B80404" w:rsidRDefault="00B80404" w:rsidP="000E6795">
      <w:pPr>
        <w:spacing w:after="0" w:line="240" w:lineRule="auto"/>
        <w:jc w:val="center"/>
        <w:rPr>
          <w:rFonts w:ascii="Times New Roman" w:hAnsi="Times New Roman" w:cs="Times New Roman"/>
          <w:i/>
          <w:sz w:val="24"/>
          <w:szCs w:val="24"/>
        </w:rPr>
      </w:pPr>
      <w:r>
        <w:rPr>
          <w:rFonts w:ascii="Times New Roman" w:hAnsi="Times New Roman" w:cs="Times New Roman"/>
          <w:i/>
          <w:noProof/>
          <w:sz w:val="24"/>
          <w:szCs w:val="24"/>
          <w:lang w:eastAsia="es-AR"/>
        </w:rPr>
        <w:drawing>
          <wp:inline distT="0" distB="0" distL="0" distR="0">
            <wp:extent cx="2744429" cy="2016766"/>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4597" cy="2016889"/>
                    </a:xfrm>
                    <a:prstGeom prst="rect">
                      <a:avLst/>
                    </a:prstGeom>
                    <a:noFill/>
                    <a:ln>
                      <a:noFill/>
                    </a:ln>
                  </pic:spPr>
                </pic:pic>
              </a:graphicData>
            </a:graphic>
          </wp:inline>
        </w:drawing>
      </w:r>
    </w:p>
    <w:p w:rsidR="00DC742D" w:rsidRDefault="00DC742D" w:rsidP="00DC742D">
      <w:pPr>
        <w:spacing w:after="0" w:line="240" w:lineRule="auto"/>
        <w:jc w:val="center"/>
        <w:rPr>
          <w:rFonts w:ascii="Times New Roman" w:hAnsi="Times New Roman" w:cs="Times New Roman"/>
          <w:i/>
          <w:sz w:val="24"/>
          <w:szCs w:val="24"/>
        </w:rPr>
      </w:pPr>
    </w:p>
    <w:p w:rsidR="003A422E" w:rsidRDefault="003A422E" w:rsidP="00DC742D">
      <w:pPr>
        <w:spacing w:after="0" w:line="240" w:lineRule="auto"/>
        <w:jc w:val="center"/>
        <w:rPr>
          <w:rFonts w:ascii="Times New Roman" w:hAnsi="Times New Roman" w:cs="Times New Roman"/>
          <w:i/>
          <w:sz w:val="24"/>
          <w:szCs w:val="24"/>
        </w:rPr>
      </w:pPr>
    </w:p>
    <w:p w:rsidR="003A422E" w:rsidRDefault="003A422E" w:rsidP="00DC742D">
      <w:pPr>
        <w:spacing w:after="0" w:line="240" w:lineRule="auto"/>
        <w:jc w:val="center"/>
        <w:rPr>
          <w:rFonts w:ascii="Times New Roman" w:hAnsi="Times New Roman" w:cs="Times New Roman"/>
          <w:i/>
          <w:sz w:val="24"/>
          <w:szCs w:val="24"/>
        </w:rPr>
      </w:pPr>
    </w:p>
    <w:p w:rsidR="003A422E" w:rsidRDefault="003A422E" w:rsidP="00DC742D">
      <w:pPr>
        <w:spacing w:after="0" w:line="240" w:lineRule="auto"/>
        <w:jc w:val="center"/>
        <w:rPr>
          <w:rFonts w:ascii="Times New Roman" w:hAnsi="Times New Roman" w:cs="Times New Roman"/>
          <w:i/>
          <w:sz w:val="24"/>
          <w:szCs w:val="24"/>
        </w:rPr>
      </w:pPr>
    </w:p>
    <w:p w:rsidR="00B80404" w:rsidRDefault="00EE341D" w:rsidP="00DC742D">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lastRenderedPageBreak/>
        <w:t xml:space="preserve">Gráfico 2. </w:t>
      </w:r>
      <w:r w:rsidR="00DC742D">
        <w:rPr>
          <w:rFonts w:ascii="Times New Roman" w:hAnsi="Times New Roman" w:cs="Times New Roman"/>
          <w:i/>
          <w:sz w:val="24"/>
          <w:szCs w:val="24"/>
        </w:rPr>
        <w:t>Diálogo e intercambios entre los integrantes del Grupo C.</w:t>
      </w:r>
    </w:p>
    <w:p w:rsidR="00587CD8" w:rsidRDefault="00587CD8" w:rsidP="00587CD8">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es-AR"/>
        </w:rPr>
        <w:drawing>
          <wp:inline distT="0" distB="0" distL="0" distR="0">
            <wp:extent cx="2642259" cy="2642259"/>
            <wp:effectExtent l="0" t="0" r="5715"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2153" cy="2642153"/>
                    </a:xfrm>
                    <a:prstGeom prst="rect">
                      <a:avLst/>
                    </a:prstGeom>
                    <a:noFill/>
                    <a:ln>
                      <a:noFill/>
                    </a:ln>
                  </pic:spPr>
                </pic:pic>
              </a:graphicData>
            </a:graphic>
          </wp:inline>
        </w:drawing>
      </w:r>
    </w:p>
    <w:p w:rsidR="00587CD8" w:rsidRDefault="00587CD8" w:rsidP="00A4352E">
      <w:pPr>
        <w:spacing w:after="0" w:line="240" w:lineRule="auto"/>
        <w:jc w:val="both"/>
        <w:rPr>
          <w:rFonts w:ascii="Times New Roman" w:hAnsi="Times New Roman" w:cs="Times New Roman"/>
          <w:sz w:val="24"/>
          <w:szCs w:val="24"/>
        </w:rPr>
      </w:pPr>
    </w:p>
    <w:p w:rsidR="000836D6" w:rsidRDefault="000836D6"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Como puede apreciarse en </w:t>
      </w:r>
      <w:r w:rsidR="00EE341D">
        <w:rPr>
          <w:rFonts w:ascii="Times New Roman" w:hAnsi="Times New Roman" w:cs="Times New Roman"/>
          <w:sz w:val="24"/>
          <w:szCs w:val="24"/>
        </w:rPr>
        <w:t>los</w:t>
      </w:r>
      <w:r>
        <w:rPr>
          <w:rFonts w:ascii="Times New Roman" w:hAnsi="Times New Roman" w:cs="Times New Roman"/>
          <w:sz w:val="24"/>
          <w:szCs w:val="24"/>
        </w:rPr>
        <w:t xml:space="preserve"> diálogo</w:t>
      </w:r>
      <w:r w:rsidR="00EE341D">
        <w:rPr>
          <w:rFonts w:ascii="Times New Roman" w:hAnsi="Times New Roman" w:cs="Times New Roman"/>
          <w:sz w:val="24"/>
          <w:szCs w:val="24"/>
        </w:rPr>
        <w:t>s</w:t>
      </w:r>
      <w:r>
        <w:rPr>
          <w:rFonts w:ascii="Times New Roman" w:hAnsi="Times New Roman" w:cs="Times New Roman"/>
          <w:sz w:val="24"/>
          <w:szCs w:val="24"/>
        </w:rPr>
        <w:t xml:space="preserve">, los estudiantes se </w:t>
      </w:r>
      <w:r w:rsidR="00D37BF2">
        <w:rPr>
          <w:rFonts w:ascii="Times New Roman" w:hAnsi="Times New Roman" w:cs="Times New Roman"/>
          <w:sz w:val="24"/>
          <w:szCs w:val="24"/>
        </w:rPr>
        <w:t>presentan</w:t>
      </w:r>
      <w:r>
        <w:rPr>
          <w:rFonts w:ascii="Times New Roman" w:hAnsi="Times New Roman" w:cs="Times New Roman"/>
          <w:sz w:val="24"/>
          <w:szCs w:val="24"/>
        </w:rPr>
        <w:t xml:space="preserve"> ante sus compañeros en el inicio de la tarea, pasando de un momento inicial en el que nadie se conoce a una nueva situación en la que</w:t>
      </w:r>
      <w:r w:rsidR="0063098F">
        <w:rPr>
          <w:rFonts w:ascii="Times New Roman" w:hAnsi="Times New Roman" w:cs="Times New Roman"/>
          <w:sz w:val="24"/>
          <w:szCs w:val="24"/>
        </w:rPr>
        <w:t>, gracias a la mediación de WhatsApp,</w:t>
      </w:r>
      <w:r>
        <w:rPr>
          <w:rFonts w:ascii="Times New Roman" w:hAnsi="Times New Roman" w:cs="Times New Roman"/>
          <w:sz w:val="24"/>
          <w:szCs w:val="24"/>
        </w:rPr>
        <w:t xml:space="preserve"> al menos resulta posible identificar el </w:t>
      </w:r>
      <w:r w:rsidR="0063098F">
        <w:rPr>
          <w:rFonts w:ascii="Times New Roman" w:hAnsi="Times New Roman" w:cs="Times New Roman"/>
          <w:sz w:val="24"/>
          <w:szCs w:val="24"/>
        </w:rPr>
        <w:t>nombre</w:t>
      </w:r>
      <w:r>
        <w:rPr>
          <w:rFonts w:ascii="Times New Roman" w:hAnsi="Times New Roman" w:cs="Times New Roman"/>
          <w:sz w:val="24"/>
          <w:szCs w:val="24"/>
        </w:rPr>
        <w:t xml:space="preserve"> y </w:t>
      </w:r>
      <w:r w:rsidR="0063098F">
        <w:rPr>
          <w:rFonts w:ascii="Times New Roman" w:hAnsi="Times New Roman" w:cs="Times New Roman"/>
          <w:sz w:val="24"/>
          <w:szCs w:val="24"/>
        </w:rPr>
        <w:t>apellido</w:t>
      </w:r>
      <w:r>
        <w:rPr>
          <w:rFonts w:ascii="Times New Roman" w:hAnsi="Times New Roman" w:cs="Times New Roman"/>
          <w:sz w:val="24"/>
          <w:szCs w:val="24"/>
        </w:rPr>
        <w:t xml:space="preserve"> de</w:t>
      </w:r>
      <w:r w:rsidR="0063098F">
        <w:rPr>
          <w:rFonts w:ascii="Times New Roman" w:hAnsi="Times New Roman" w:cs="Times New Roman"/>
          <w:sz w:val="24"/>
          <w:szCs w:val="24"/>
        </w:rPr>
        <w:t xml:space="preserve"> </w:t>
      </w:r>
      <w:r>
        <w:rPr>
          <w:rFonts w:ascii="Times New Roman" w:hAnsi="Times New Roman" w:cs="Times New Roman"/>
          <w:sz w:val="24"/>
          <w:szCs w:val="24"/>
        </w:rPr>
        <w:t>l</w:t>
      </w:r>
      <w:r w:rsidR="0063098F">
        <w:rPr>
          <w:rFonts w:ascii="Times New Roman" w:hAnsi="Times New Roman" w:cs="Times New Roman"/>
          <w:sz w:val="24"/>
          <w:szCs w:val="24"/>
        </w:rPr>
        <w:t xml:space="preserve">os </w:t>
      </w:r>
      <w:r>
        <w:rPr>
          <w:rFonts w:ascii="Times New Roman" w:hAnsi="Times New Roman" w:cs="Times New Roman"/>
          <w:sz w:val="24"/>
          <w:szCs w:val="24"/>
        </w:rPr>
        <w:t>compañero</w:t>
      </w:r>
      <w:r w:rsidR="0063098F">
        <w:rPr>
          <w:rFonts w:ascii="Times New Roman" w:hAnsi="Times New Roman" w:cs="Times New Roman"/>
          <w:sz w:val="24"/>
          <w:szCs w:val="24"/>
        </w:rPr>
        <w:t>s de grupo</w:t>
      </w:r>
      <w:r>
        <w:rPr>
          <w:rFonts w:ascii="Times New Roman" w:hAnsi="Times New Roman" w:cs="Times New Roman"/>
          <w:sz w:val="24"/>
          <w:szCs w:val="24"/>
        </w:rPr>
        <w:t>, su</w:t>
      </w:r>
      <w:r w:rsidR="0063098F">
        <w:rPr>
          <w:rFonts w:ascii="Times New Roman" w:hAnsi="Times New Roman" w:cs="Times New Roman"/>
          <w:sz w:val="24"/>
          <w:szCs w:val="24"/>
        </w:rPr>
        <w:t>s</w:t>
      </w:r>
      <w:r>
        <w:rPr>
          <w:rFonts w:ascii="Times New Roman" w:hAnsi="Times New Roman" w:cs="Times New Roman"/>
          <w:sz w:val="24"/>
          <w:szCs w:val="24"/>
        </w:rPr>
        <w:t xml:space="preserve"> foto</w:t>
      </w:r>
      <w:r w:rsidR="0063098F">
        <w:rPr>
          <w:rFonts w:ascii="Times New Roman" w:hAnsi="Times New Roman" w:cs="Times New Roman"/>
          <w:sz w:val="24"/>
          <w:szCs w:val="24"/>
        </w:rPr>
        <w:t>s</w:t>
      </w:r>
      <w:r>
        <w:rPr>
          <w:rFonts w:ascii="Times New Roman" w:hAnsi="Times New Roman" w:cs="Times New Roman"/>
          <w:sz w:val="24"/>
          <w:szCs w:val="24"/>
        </w:rPr>
        <w:t xml:space="preserve"> de perfil, número</w:t>
      </w:r>
      <w:r w:rsidR="0063098F">
        <w:rPr>
          <w:rFonts w:ascii="Times New Roman" w:hAnsi="Times New Roman" w:cs="Times New Roman"/>
          <w:sz w:val="24"/>
          <w:szCs w:val="24"/>
        </w:rPr>
        <w:t>s</w:t>
      </w:r>
      <w:r>
        <w:rPr>
          <w:rFonts w:ascii="Times New Roman" w:hAnsi="Times New Roman" w:cs="Times New Roman"/>
          <w:sz w:val="24"/>
          <w:szCs w:val="24"/>
        </w:rPr>
        <w:t xml:space="preserve"> telefónico</w:t>
      </w:r>
      <w:r w:rsidR="0063098F">
        <w:rPr>
          <w:rFonts w:ascii="Times New Roman" w:hAnsi="Times New Roman" w:cs="Times New Roman"/>
          <w:sz w:val="24"/>
          <w:szCs w:val="24"/>
        </w:rPr>
        <w:t>s</w:t>
      </w:r>
      <w:r>
        <w:rPr>
          <w:rFonts w:ascii="Times New Roman" w:hAnsi="Times New Roman" w:cs="Times New Roman"/>
          <w:sz w:val="24"/>
          <w:szCs w:val="24"/>
        </w:rPr>
        <w:t xml:space="preserve"> de contacto, procedencia</w:t>
      </w:r>
      <w:r w:rsidR="00EE341D">
        <w:rPr>
          <w:rFonts w:ascii="Times New Roman" w:hAnsi="Times New Roman" w:cs="Times New Roman"/>
          <w:sz w:val="24"/>
          <w:szCs w:val="24"/>
        </w:rPr>
        <w:t>, motivos de elección de la carrera</w:t>
      </w:r>
      <w:r w:rsidR="0063098F">
        <w:rPr>
          <w:rFonts w:ascii="Times New Roman" w:hAnsi="Times New Roman" w:cs="Times New Roman"/>
          <w:sz w:val="24"/>
          <w:szCs w:val="24"/>
        </w:rPr>
        <w:t>, entre otros.</w:t>
      </w:r>
    </w:p>
    <w:p w:rsidR="000836D6" w:rsidRDefault="000836D6" w:rsidP="00A4352E">
      <w:pPr>
        <w:spacing w:after="0" w:line="240" w:lineRule="auto"/>
        <w:jc w:val="both"/>
        <w:rPr>
          <w:rFonts w:ascii="Times New Roman" w:hAnsi="Times New Roman" w:cs="Times New Roman"/>
          <w:sz w:val="24"/>
          <w:szCs w:val="24"/>
        </w:rPr>
      </w:pPr>
    </w:p>
    <w:p w:rsidR="000836D6" w:rsidRDefault="0063098F"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En el sentido de lo que venimos comentando, </w:t>
      </w:r>
      <w:r w:rsidR="00AD662E">
        <w:rPr>
          <w:rFonts w:ascii="Times New Roman" w:hAnsi="Times New Roman" w:cs="Times New Roman"/>
          <w:sz w:val="24"/>
          <w:szCs w:val="24"/>
        </w:rPr>
        <w:t xml:space="preserve">los mismos estudiantes valoraron como aspecto positivo de la tarea la posibilidad de socializar con sus pares. En estos términos lo expresaron frente </w:t>
      </w:r>
      <w:r>
        <w:rPr>
          <w:rFonts w:ascii="Times New Roman" w:hAnsi="Times New Roman" w:cs="Times New Roman"/>
          <w:sz w:val="24"/>
          <w:szCs w:val="24"/>
        </w:rPr>
        <w:t xml:space="preserve">a la pregunta </w:t>
      </w:r>
      <w:r w:rsidR="00AD662E">
        <w:rPr>
          <w:rFonts w:ascii="Times New Roman" w:hAnsi="Times New Roman" w:cs="Times New Roman"/>
          <w:sz w:val="24"/>
          <w:szCs w:val="24"/>
        </w:rPr>
        <w:t xml:space="preserve">que incluía el cuestionario administrado </w:t>
      </w:r>
      <w:r>
        <w:rPr>
          <w:rFonts w:ascii="Times New Roman" w:hAnsi="Times New Roman" w:cs="Times New Roman"/>
          <w:sz w:val="24"/>
          <w:szCs w:val="24"/>
        </w:rPr>
        <w:t>acerca de qué aspectos había</w:t>
      </w:r>
      <w:r w:rsidR="00CA767A">
        <w:rPr>
          <w:rFonts w:ascii="Times New Roman" w:hAnsi="Times New Roman" w:cs="Times New Roman"/>
          <w:sz w:val="24"/>
          <w:szCs w:val="24"/>
        </w:rPr>
        <w:t>n sido valorados como positivos.</w:t>
      </w:r>
    </w:p>
    <w:p w:rsidR="000836D6" w:rsidRPr="000836D6" w:rsidRDefault="000836D6" w:rsidP="00A4352E">
      <w:pPr>
        <w:spacing w:after="0" w:line="240" w:lineRule="auto"/>
        <w:jc w:val="both"/>
        <w:rPr>
          <w:rFonts w:ascii="Times New Roman" w:hAnsi="Times New Roman" w:cs="Times New Roman"/>
          <w:sz w:val="24"/>
          <w:szCs w:val="24"/>
        </w:rPr>
      </w:pPr>
    </w:p>
    <w:p w:rsidR="00B80404" w:rsidRDefault="00AD662E" w:rsidP="00A4352E">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‘Me pareció positivo</w:t>
      </w:r>
      <w:r w:rsidR="00B80404" w:rsidRPr="00B80404">
        <w:rPr>
          <w:rFonts w:ascii="Times New Roman" w:hAnsi="Times New Roman" w:cs="Times New Roman"/>
          <w:i/>
          <w:sz w:val="24"/>
          <w:szCs w:val="24"/>
        </w:rPr>
        <w:t xml:space="preserve"> conocer y relacionarse más con futuros compañeros y profesores</w:t>
      </w:r>
      <w:r>
        <w:rPr>
          <w:rFonts w:ascii="Times New Roman" w:hAnsi="Times New Roman" w:cs="Times New Roman"/>
          <w:i/>
          <w:sz w:val="24"/>
          <w:szCs w:val="24"/>
        </w:rPr>
        <w:t>’</w:t>
      </w:r>
    </w:p>
    <w:p w:rsidR="00B80404" w:rsidRDefault="00AD662E" w:rsidP="00A4352E">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‘Me pareció positiva l</w:t>
      </w:r>
      <w:r w:rsidR="00B80404" w:rsidRPr="00B80404">
        <w:rPr>
          <w:rFonts w:ascii="Times New Roman" w:hAnsi="Times New Roman" w:cs="Times New Roman"/>
          <w:i/>
          <w:sz w:val="24"/>
          <w:szCs w:val="24"/>
        </w:rPr>
        <w:t>a integrac</w:t>
      </w:r>
      <w:r>
        <w:rPr>
          <w:rFonts w:ascii="Times New Roman" w:hAnsi="Times New Roman" w:cs="Times New Roman"/>
          <w:i/>
          <w:sz w:val="24"/>
          <w:szCs w:val="24"/>
        </w:rPr>
        <w:t>ión con personas que no conocía’</w:t>
      </w:r>
    </w:p>
    <w:p w:rsidR="00B80404" w:rsidRPr="00B80404" w:rsidRDefault="00AD662E" w:rsidP="00A4352E">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‘Me pareció positiva la i</w:t>
      </w:r>
      <w:r w:rsidR="00B80404" w:rsidRPr="00B80404">
        <w:rPr>
          <w:rFonts w:ascii="Times New Roman" w:hAnsi="Times New Roman" w:cs="Times New Roman"/>
          <w:i/>
          <w:sz w:val="24"/>
          <w:szCs w:val="24"/>
        </w:rPr>
        <w:t>ncursión social con los demás compañeros</w:t>
      </w:r>
      <w:r>
        <w:rPr>
          <w:rFonts w:ascii="Times New Roman" w:hAnsi="Times New Roman" w:cs="Times New Roman"/>
          <w:i/>
          <w:sz w:val="24"/>
          <w:szCs w:val="24"/>
        </w:rPr>
        <w:t>’</w:t>
      </w:r>
    </w:p>
    <w:p w:rsidR="00B80404" w:rsidRDefault="00B80404" w:rsidP="00A4352E">
      <w:pPr>
        <w:spacing w:after="0" w:line="240" w:lineRule="auto"/>
        <w:jc w:val="both"/>
        <w:rPr>
          <w:rFonts w:ascii="Times New Roman" w:hAnsi="Times New Roman" w:cs="Times New Roman"/>
          <w:sz w:val="24"/>
          <w:szCs w:val="24"/>
        </w:rPr>
      </w:pPr>
    </w:p>
    <w:p w:rsidR="006E1F9C" w:rsidRPr="00F1078E" w:rsidRDefault="00653BE2" w:rsidP="00A4352E">
      <w:pPr>
        <w:spacing w:after="0" w:line="240" w:lineRule="auto"/>
        <w:jc w:val="both"/>
        <w:rPr>
          <w:rFonts w:ascii="Times New Roman" w:hAnsi="Times New Roman" w:cs="Times New Roman"/>
          <w:i/>
          <w:sz w:val="24"/>
          <w:szCs w:val="24"/>
        </w:rPr>
      </w:pPr>
      <w:r w:rsidRPr="00F1078E">
        <w:rPr>
          <w:rFonts w:ascii="Times New Roman" w:hAnsi="Times New Roman" w:cs="Times New Roman"/>
          <w:i/>
          <w:sz w:val="24"/>
          <w:szCs w:val="24"/>
        </w:rPr>
        <w:t xml:space="preserve">* </w:t>
      </w:r>
      <w:r w:rsidR="00F1078E" w:rsidRPr="00F1078E">
        <w:rPr>
          <w:rFonts w:ascii="Times New Roman" w:hAnsi="Times New Roman" w:cs="Times New Roman"/>
          <w:i/>
          <w:sz w:val="24"/>
          <w:szCs w:val="24"/>
        </w:rPr>
        <w:t>A</w:t>
      </w:r>
      <w:r w:rsidRPr="00F1078E">
        <w:rPr>
          <w:rFonts w:ascii="Times New Roman" w:hAnsi="Times New Roman" w:cs="Times New Roman"/>
          <w:i/>
          <w:sz w:val="24"/>
          <w:szCs w:val="24"/>
        </w:rPr>
        <w:t>prendiendo contenidos… y más…</w:t>
      </w:r>
    </w:p>
    <w:p w:rsidR="00653BE2" w:rsidRDefault="00D37BF2"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Uno de los ítems del cuestionario administrado consultaba a los estudiantes qué consideraban haber aprendido como consecuencia</w:t>
      </w:r>
      <w:r w:rsidR="00587CD8">
        <w:rPr>
          <w:rFonts w:ascii="Times New Roman" w:hAnsi="Times New Roman" w:cs="Times New Roman"/>
          <w:sz w:val="24"/>
          <w:szCs w:val="24"/>
        </w:rPr>
        <w:t xml:space="preserve"> de su participación en la tarea</w:t>
      </w:r>
      <w:r>
        <w:rPr>
          <w:rFonts w:ascii="Times New Roman" w:hAnsi="Times New Roman" w:cs="Times New Roman"/>
          <w:sz w:val="24"/>
          <w:szCs w:val="24"/>
        </w:rPr>
        <w:t>.</w:t>
      </w:r>
      <w:r w:rsidR="00587CD8">
        <w:rPr>
          <w:rFonts w:ascii="Times New Roman" w:hAnsi="Times New Roman" w:cs="Times New Roman"/>
          <w:sz w:val="24"/>
          <w:szCs w:val="24"/>
        </w:rPr>
        <w:t xml:space="preserve"> Las respuestas sugieren aprendizajes en diversos sentidos. La mayoría (16 de 18) consideró haber aprendido contenidos de Física. Sin embargo, no pocos estudiantes (10 de 18) también consideraron haber aprendido habilidades para trabajar en equipo de la manera propuesta (con la mediación de </w:t>
      </w:r>
      <w:proofErr w:type="spellStart"/>
      <w:r w:rsidR="00587CD8">
        <w:rPr>
          <w:rFonts w:ascii="Times New Roman" w:hAnsi="Times New Roman" w:cs="Times New Roman"/>
          <w:sz w:val="24"/>
          <w:szCs w:val="24"/>
        </w:rPr>
        <w:t>WhastsApp</w:t>
      </w:r>
      <w:proofErr w:type="spellEnd"/>
      <w:r w:rsidR="00587CD8">
        <w:rPr>
          <w:rFonts w:ascii="Times New Roman" w:hAnsi="Times New Roman" w:cs="Times New Roman"/>
          <w:sz w:val="24"/>
          <w:szCs w:val="24"/>
        </w:rPr>
        <w:t>) en tanto que otros (4 de 18) consideraron haber aprendido nuevos usos de la tecnología.</w:t>
      </w:r>
    </w:p>
    <w:p w:rsidR="00587CD8" w:rsidRDefault="00587CD8" w:rsidP="00A4352E">
      <w:pPr>
        <w:spacing w:after="0" w:line="240" w:lineRule="auto"/>
        <w:jc w:val="both"/>
        <w:rPr>
          <w:rFonts w:ascii="Times New Roman" w:hAnsi="Times New Roman" w:cs="Times New Roman"/>
          <w:sz w:val="24"/>
          <w:szCs w:val="24"/>
        </w:rPr>
      </w:pPr>
    </w:p>
    <w:p w:rsidR="00587CD8" w:rsidRDefault="00587CD8"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Múltiples aprendizajes entonces: intercambiar puntos de vista, exponer y someter el pensamiento de cada uno al juicio de </w:t>
      </w:r>
      <w:r w:rsidR="00EE341D">
        <w:rPr>
          <w:rFonts w:ascii="Times New Roman" w:hAnsi="Times New Roman" w:cs="Times New Roman"/>
          <w:sz w:val="24"/>
          <w:szCs w:val="24"/>
        </w:rPr>
        <w:t>los</w:t>
      </w:r>
      <w:r>
        <w:rPr>
          <w:rFonts w:ascii="Times New Roman" w:hAnsi="Times New Roman" w:cs="Times New Roman"/>
          <w:sz w:val="24"/>
          <w:szCs w:val="24"/>
        </w:rPr>
        <w:t xml:space="preserve"> compañeros, proponer alternativas de respuesta, consensuar, disentir, expresar ideas por escrito... todo ello tuvo un espacio en los diálogos establecidos en los grupos</w:t>
      </w:r>
      <w:r w:rsidR="00E46B07">
        <w:rPr>
          <w:rFonts w:ascii="Times New Roman" w:hAnsi="Times New Roman" w:cs="Times New Roman"/>
          <w:sz w:val="24"/>
          <w:szCs w:val="24"/>
        </w:rPr>
        <w:t xml:space="preserve"> y así lo reflejan los siguientes extractos.</w:t>
      </w:r>
      <w:r>
        <w:rPr>
          <w:rFonts w:ascii="Times New Roman" w:hAnsi="Times New Roman" w:cs="Times New Roman"/>
          <w:sz w:val="24"/>
          <w:szCs w:val="24"/>
        </w:rPr>
        <w:t xml:space="preserve"> </w:t>
      </w:r>
    </w:p>
    <w:p w:rsidR="00D37BF2" w:rsidRDefault="00D37BF2" w:rsidP="00A4352E">
      <w:pPr>
        <w:spacing w:after="0" w:line="240" w:lineRule="auto"/>
        <w:jc w:val="both"/>
        <w:rPr>
          <w:rFonts w:ascii="Times New Roman" w:hAnsi="Times New Roman" w:cs="Times New Roman"/>
          <w:sz w:val="24"/>
          <w:szCs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9"/>
        <w:gridCol w:w="4489"/>
      </w:tblGrid>
      <w:tr w:rsidR="00A01281" w:rsidTr="00A01281">
        <w:trPr>
          <w:trHeight w:val="5643"/>
        </w:trPr>
        <w:tc>
          <w:tcPr>
            <w:tcW w:w="4489" w:type="dxa"/>
          </w:tcPr>
          <w:p w:rsidR="00A01281" w:rsidRPr="00A01281" w:rsidRDefault="00A01281" w:rsidP="00A01281">
            <w:pPr>
              <w:jc w:val="center"/>
              <w:rPr>
                <w:rFonts w:ascii="Times New Roman" w:hAnsi="Times New Roman" w:cs="Times New Roman"/>
                <w:i/>
                <w:noProof/>
                <w:sz w:val="24"/>
                <w:szCs w:val="24"/>
                <w:lang w:eastAsia="es-AR"/>
              </w:rPr>
            </w:pPr>
            <w:r w:rsidRPr="00A01281">
              <w:rPr>
                <w:rFonts w:ascii="Times New Roman" w:hAnsi="Times New Roman" w:cs="Times New Roman"/>
                <w:i/>
                <w:noProof/>
                <w:sz w:val="24"/>
                <w:szCs w:val="24"/>
                <w:lang w:eastAsia="es-AR"/>
              </w:rPr>
              <w:lastRenderedPageBreak/>
              <w:t>Gráfico 3. Intercambios en el Grupo B.</w:t>
            </w:r>
          </w:p>
          <w:p w:rsidR="00A01281" w:rsidRDefault="00A01281" w:rsidP="00A01281">
            <w:pPr>
              <w:jc w:val="center"/>
              <w:rPr>
                <w:rFonts w:ascii="Times New Roman" w:hAnsi="Times New Roman" w:cs="Times New Roman"/>
                <w:noProof/>
                <w:sz w:val="24"/>
                <w:szCs w:val="24"/>
                <w:lang w:eastAsia="es-AR"/>
              </w:rPr>
            </w:pPr>
          </w:p>
          <w:p w:rsidR="00A01281" w:rsidRDefault="00A01281" w:rsidP="00A01281">
            <w:pPr>
              <w:jc w:val="center"/>
              <w:rPr>
                <w:rFonts w:ascii="Times New Roman" w:hAnsi="Times New Roman" w:cs="Times New Roman"/>
                <w:sz w:val="24"/>
                <w:szCs w:val="24"/>
              </w:rPr>
            </w:pPr>
            <w:r>
              <w:rPr>
                <w:rFonts w:ascii="Times New Roman" w:hAnsi="Times New Roman" w:cs="Times New Roman"/>
                <w:noProof/>
                <w:sz w:val="24"/>
                <w:szCs w:val="24"/>
                <w:lang w:eastAsia="es-AR"/>
              </w:rPr>
              <w:drawing>
                <wp:inline distT="0" distB="0" distL="0" distR="0" wp14:anchorId="06B926DC" wp14:editId="08146E9D">
                  <wp:extent cx="2196935" cy="282593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8986" cy="2828570"/>
                          </a:xfrm>
                          <a:prstGeom prst="rect">
                            <a:avLst/>
                          </a:prstGeom>
                          <a:noFill/>
                          <a:ln>
                            <a:noFill/>
                          </a:ln>
                        </pic:spPr>
                      </pic:pic>
                    </a:graphicData>
                  </a:graphic>
                </wp:inline>
              </w:drawing>
            </w:r>
          </w:p>
        </w:tc>
        <w:tc>
          <w:tcPr>
            <w:tcW w:w="4489" w:type="dxa"/>
          </w:tcPr>
          <w:p w:rsidR="00A01281" w:rsidRDefault="00A01281" w:rsidP="00A01281">
            <w:pPr>
              <w:jc w:val="center"/>
              <w:rPr>
                <w:rFonts w:ascii="Times New Roman" w:hAnsi="Times New Roman" w:cs="Times New Roman"/>
                <w:i/>
                <w:sz w:val="24"/>
                <w:szCs w:val="24"/>
              </w:rPr>
            </w:pPr>
            <w:r w:rsidRPr="00E46B07">
              <w:rPr>
                <w:rFonts w:ascii="Times New Roman" w:hAnsi="Times New Roman" w:cs="Times New Roman"/>
                <w:i/>
                <w:sz w:val="24"/>
                <w:szCs w:val="24"/>
              </w:rPr>
              <w:t>Gráfico 4. Intercambios en el Grupo C.</w:t>
            </w:r>
          </w:p>
          <w:p w:rsidR="00A01281" w:rsidRPr="00E46B07" w:rsidRDefault="00A01281" w:rsidP="00A01281">
            <w:pPr>
              <w:jc w:val="center"/>
              <w:rPr>
                <w:rFonts w:ascii="Times New Roman" w:hAnsi="Times New Roman" w:cs="Times New Roman"/>
                <w:i/>
                <w:sz w:val="24"/>
                <w:szCs w:val="24"/>
              </w:rPr>
            </w:pPr>
          </w:p>
          <w:p w:rsidR="00A01281" w:rsidRDefault="00A01281" w:rsidP="00A01281">
            <w:pPr>
              <w:jc w:val="center"/>
              <w:rPr>
                <w:rFonts w:ascii="Times New Roman" w:hAnsi="Times New Roman" w:cs="Times New Roman"/>
                <w:sz w:val="24"/>
                <w:szCs w:val="24"/>
              </w:rPr>
            </w:pPr>
            <w:r>
              <w:rPr>
                <w:rFonts w:ascii="Times New Roman" w:hAnsi="Times New Roman" w:cs="Times New Roman"/>
                <w:noProof/>
                <w:sz w:val="24"/>
                <w:szCs w:val="24"/>
                <w:lang w:eastAsia="es-AR"/>
              </w:rPr>
              <w:drawing>
                <wp:inline distT="0" distB="0" distL="0" distR="0" wp14:anchorId="12E4225A" wp14:editId="55069BB4">
                  <wp:extent cx="2268187" cy="297696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68373" cy="2977204"/>
                          </a:xfrm>
                          <a:prstGeom prst="rect">
                            <a:avLst/>
                          </a:prstGeom>
                          <a:noFill/>
                        </pic:spPr>
                      </pic:pic>
                    </a:graphicData>
                  </a:graphic>
                </wp:inline>
              </w:drawing>
            </w:r>
          </w:p>
        </w:tc>
      </w:tr>
    </w:tbl>
    <w:p w:rsidR="001A1E62" w:rsidRPr="00F1078E" w:rsidRDefault="001A1E62" w:rsidP="00A4352E">
      <w:pPr>
        <w:spacing w:after="0" w:line="240" w:lineRule="auto"/>
        <w:jc w:val="both"/>
        <w:rPr>
          <w:rFonts w:ascii="Times New Roman" w:hAnsi="Times New Roman" w:cs="Times New Roman"/>
          <w:i/>
          <w:sz w:val="24"/>
          <w:szCs w:val="24"/>
        </w:rPr>
      </w:pPr>
      <w:r w:rsidRPr="00F1078E">
        <w:rPr>
          <w:rFonts w:ascii="Times New Roman" w:hAnsi="Times New Roman" w:cs="Times New Roman"/>
          <w:i/>
          <w:sz w:val="24"/>
          <w:szCs w:val="24"/>
        </w:rPr>
        <w:t>* Emociones frente a la propuesta</w:t>
      </w:r>
    </w:p>
    <w:p w:rsidR="006221DD" w:rsidRDefault="00E46B07"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Uno de los ítems del cuestionario administrado solicitaba a los participantes identificar qué emociones habían experimentado cuando supieron que debían dar respuesta a una tarea usando para ello la aplicación </w:t>
      </w:r>
      <w:r w:rsidR="003A422E">
        <w:rPr>
          <w:rFonts w:ascii="Times New Roman" w:hAnsi="Times New Roman" w:cs="Times New Roman"/>
          <w:sz w:val="24"/>
          <w:szCs w:val="24"/>
        </w:rPr>
        <w:t>WhatsApp</w:t>
      </w:r>
      <w:r>
        <w:rPr>
          <w:rFonts w:ascii="Times New Roman" w:hAnsi="Times New Roman" w:cs="Times New Roman"/>
          <w:sz w:val="24"/>
          <w:szCs w:val="24"/>
        </w:rPr>
        <w:t xml:space="preserve">. Aunque </w:t>
      </w:r>
      <w:r w:rsidR="00F5598D" w:rsidRPr="00D32B4F">
        <w:rPr>
          <w:rFonts w:ascii="Times New Roman" w:hAnsi="Times New Roman" w:cs="Times New Roman"/>
          <w:sz w:val="24"/>
          <w:szCs w:val="24"/>
        </w:rPr>
        <w:t>5</w:t>
      </w:r>
      <w:r>
        <w:rPr>
          <w:rFonts w:ascii="Times New Roman" w:hAnsi="Times New Roman" w:cs="Times New Roman"/>
          <w:sz w:val="24"/>
          <w:szCs w:val="24"/>
        </w:rPr>
        <w:t xml:space="preserve"> de los 18 sujetos respondieron no haber experimentado ninguna emoción en particular, los restantes 13 sí lo hicieron. </w:t>
      </w:r>
      <w:r w:rsidR="00C95AE2">
        <w:rPr>
          <w:rFonts w:ascii="Times New Roman" w:hAnsi="Times New Roman" w:cs="Times New Roman"/>
          <w:sz w:val="24"/>
          <w:szCs w:val="24"/>
        </w:rPr>
        <w:t>De hecho, prevaleció el e</w:t>
      </w:r>
      <w:r w:rsidR="00C54A49" w:rsidRPr="00D32B4F">
        <w:rPr>
          <w:rFonts w:ascii="Times New Roman" w:hAnsi="Times New Roman" w:cs="Times New Roman"/>
          <w:sz w:val="24"/>
          <w:szCs w:val="24"/>
        </w:rPr>
        <w:t>ntusiasmo (</w:t>
      </w:r>
      <w:r w:rsidR="00F5598D" w:rsidRPr="00D32B4F">
        <w:rPr>
          <w:rFonts w:ascii="Times New Roman" w:hAnsi="Times New Roman" w:cs="Times New Roman"/>
          <w:sz w:val="24"/>
          <w:szCs w:val="24"/>
        </w:rPr>
        <w:t>5</w:t>
      </w:r>
      <w:r w:rsidR="00C95AE2">
        <w:rPr>
          <w:rFonts w:ascii="Times New Roman" w:hAnsi="Times New Roman" w:cs="Times New Roman"/>
          <w:sz w:val="24"/>
          <w:szCs w:val="24"/>
        </w:rPr>
        <w:t xml:space="preserve"> menciones), la s</w:t>
      </w:r>
      <w:r w:rsidR="00C54A49" w:rsidRPr="00D32B4F">
        <w:rPr>
          <w:rFonts w:ascii="Times New Roman" w:hAnsi="Times New Roman" w:cs="Times New Roman"/>
          <w:sz w:val="24"/>
          <w:szCs w:val="24"/>
        </w:rPr>
        <w:t>atisfacción (5</w:t>
      </w:r>
      <w:r w:rsidR="00C95AE2">
        <w:rPr>
          <w:rFonts w:ascii="Times New Roman" w:hAnsi="Times New Roman" w:cs="Times New Roman"/>
          <w:sz w:val="24"/>
          <w:szCs w:val="24"/>
        </w:rPr>
        <w:t xml:space="preserve"> menciones</w:t>
      </w:r>
      <w:r w:rsidR="00C54A49" w:rsidRPr="00D32B4F">
        <w:rPr>
          <w:rFonts w:ascii="Times New Roman" w:hAnsi="Times New Roman" w:cs="Times New Roman"/>
          <w:sz w:val="24"/>
          <w:szCs w:val="24"/>
        </w:rPr>
        <w:t>)</w:t>
      </w:r>
      <w:r w:rsidR="006221DD">
        <w:rPr>
          <w:rFonts w:ascii="Times New Roman" w:hAnsi="Times New Roman" w:cs="Times New Roman"/>
          <w:sz w:val="24"/>
          <w:szCs w:val="24"/>
        </w:rPr>
        <w:t xml:space="preserve"> y la</w:t>
      </w:r>
      <w:r w:rsidR="00C95AE2">
        <w:rPr>
          <w:rFonts w:ascii="Times New Roman" w:hAnsi="Times New Roman" w:cs="Times New Roman"/>
          <w:sz w:val="24"/>
          <w:szCs w:val="24"/>
        </w:rPr>
        <w:t xml:space="preserve"> </w:t>
      </w:r>
      <w:r w:rsidR="00F5598D" w:rsidRPr="00D32B4F">
        <w:rPr>
          <w:rFonts w:ascii="Times New Roman" w:hAnsi="Times New Roman" w:cs="Times New Roman"/>
          <w:sz w:val="24"/>
          <w:szCs w:val="24"/>
        </w:rPr>
        <w:t>alegría</w:t>
      </w:r>
      <w:r w:rsidR="00C54A49" w:rsidRPr="00D32B4F">
        <w:rPr>
          <w:rFonts w:ascii="Times New Roman" w:hAnsi="Times New Roman" w:cs="Times New Roman"/>
          <w:sz w:val="24"/>
          <w:szCs w:val="24"/>
        </w:rPr>
        <w:t xml:space="preserve"> (5</w:t>
      </w:r>
      <w:r w:rsidR="00C95AE2">
        <w:rPr>
          <w:rFonts w:ascii="Times New Roman" w:hAnsi="Times New Roman" w:cs="Times New Roman"/>
          <w:sz w:val="24"/>
          <w:szCs w:val="24"/>
        </w:rPr>
        <w:t xml:space="preserve"> menciones</w:t>
      </w:r>
      <w:r w:rsidR="00C54A49" w:rsidRPr="00D32B4F">
        <w:rPr>
          <w:rFonts w:ascii="Times New Roman" w:hAnsi="Times New Roman" w:cs="Times New Roman"/>
          <w:sz w:val="24"/>
          <w:szCs w:val="24"/>
        </w:rPr>
        <w:t>)</w:t>
      </w:r>
      <w:r w:rsidR="00C95AE2">
        <w:rPr>
          <w:rFonts w:ascii="Times New Roman" w:hAnsi="Times New Roman" w:cs="Times New Roman"/>
          <w:sz w:val="24"/>
          <w:szCs w:val="24"/>
        </w:rPr>
        <w:t xml:space="preserve">. Solamente en </w:t>
      </w:r>
      <w:r w:rsidR="006221DD">
        <w:rPr>
          <w:rFonts w:ascii="Times New Roman" w:hAnsi="Times New Roman" w:cs="Times New Roman"/>
          <w:sz w:val="24"/>
          <w:szCs w:val="24"/>
        </w:rPr>
        <w:t>3</w:t>
      </w:r>
      <w:r w:rsidR="00C95AE2">
        <w:rPr>
          <w:rFonts w:ascii="Times New Roman" w:hAnsi="Times New Roman" w:cs="Times New Roman"/>
          <w:sz w:val="24"/>
          <w:szCs w:val="24"/>
        </w:rPr>
        <w:t xml:space="preserve"> casos se mencionaron emociones negativas como la desconfianza (2 menciones) y el disgusto (1 mención)</w:t>
      </w:r>
      <w:r w:rsidR="006221DD">
        <w:rPr>
          <w:rFonts w:ascii="Times New Roman" w:hAnsi="Times New Roman" w:cs="Times New Roman"/>
          <w:sz w:val="24"/>
          <w:szCs w:val="24"/>
        </w:rPr>
        <w:t>.</w:t>
      </w:r>
      <w:r w:rsidR="00CA767A">
        <w:rPr>
          <w:rFonts w:ascii="Times New Roman" w:hAnsi="Times New Roman" w:cs="Times New Roman"/>
          <w:sz w:val="24"/>
          <w:szCs w:val="24"/>
        </w:rPr>
        <w:t xml:space="preserve"> </w:t>
      </w:r>
      <w:r w:rsidR="00F5598D" w:rsidRPr="00D32B4F">
        <w:rPr>
          <w:rFonts w:ascii="Times New Roman" w:hAnsi="Times New Roman" w:cs="Times New Roman"/>
          <w:sz w:val="24"/>
          <w:szCs w:val="24"/>
        </w:rPr>
        <w:t>De acuerdo a los resultados</w:t>
      </w:r>
      <w:r w:rsidR="006221DD">
        <w:rPr>
          <w:rFonts w:ascii="Times New Roman" w:hAnsi="Times New Roman" w:cs="Times New Roman"/>
          <w:sz w:val="24"/>
          <w:szCs w:val="24"/>
        </w:rPr>
        <w:t xml:space="preserve"> comentados</w:t>
      </w:r>
      <w:r w:rsidR="00F5598D" w:rsidRPr="00D32B4F">
        <w:rPr>
          <w:rFonts w:ascii="Times New Roman" w:hAnsi="Times New Roman" w:cs="Times New Roman"/>
          <w:sz w:val="24"/>
          <w:szCs w:val="24"/>
        </w:rPr>
        <w:t xml:space="preserve">, pareciera que </w:t>
      </w:r>
      <w:r w:rsidR="006221DD">
        <w:rPr>
          <w:rFonts w:ascii="Times New Roman" w:hAnsi="Times New Roman" w:cs="Times New Roman"/>
          <w:sz w:val="24"/>
          <w:szCs w:val="24"/>
        </w:rPr>
        <w:t xml:space="preserve">los estudiantes ven con agrado las propuestas docentes que involucran el uso de tecnologías con fines académicos. </w:t>
      </w:r>
    </w:p>
    <w:p w:rsidR="003B5B99" w:rsidRDefault="003B5B99" w:rsidP="00A4352E">
      <w:pPr>
        <w:spacing w:after="0" w:line="240" w:lineRule="auto"/>
        <w:jc w:val="both"/>
        <w:rPr>
          <w:rFonts w:ascii="Times New Roman" w:hAnsi="Times New Roman" w:cs="Times New Roman"/>
          <w:sz w:val="24"/>
          <w:szCs w:val="24"/>
        </w:rPr>
      </w:pPr>
    </w:p>
    <w:p w:rsidR="006E1F9C" w:rsidRPr="006E1F9C" w:rsidRDefault="006E1F9C" w:rsidP="00A4352E">
      <w:pPr>
        <w:spacing w:after="0" w:line="240" w:lineRule="auto"/>
        <w:jc w:val="both"/>
        <w:rPr>
          <w:rFonts w:ascii="Times New Roman" w:hAnsi="Times New Roman" w:cs="Times New Roman"/>
          <w:b/>
          <w:sz w:val="24"/>
          <w:szCs w:val="24"/>
        </w:rPr>
      </w:pPr>
      <w:r w:rsidRPr="006E1F9C">
        <w:rPr>
          <w:rFonts w:ascii="Times New Roman" w:hAnsi="Times New Roman" w:cs="Times New Roman"/>
          <w:b/>
          <w:sz w:val="24"/>
          <w:szCs w:val="24"/>
        </w:rPr>
        <w:t>Consideraciones</w:t>
      </w:r>
      <w:r w:rsidR="007B63C9">
        <w:rPr>
          <w:rFonts w:ascii="Times New Roman" w:hAnsi="Times New Roman" w:cs="Times New Roman"/>
          <w:b/>
          <w:sz w:val="24"/>
          <w:szCs w:val="24"/>
        </w:rPr>
        <w:t xml:space="preserve"> finales </w:t>
      </w:r>
    </w:p>
    <w:p w:rsidR="006B32DA" w:rsidRDefault="006B32DA" w:rsidP="00A4352E">
      <w:pPr>
        <w:spacing w:after="0" w:line="240" w:lineRule="auto"/>
        <w:jc w:val="both"/>
        <w:rPr>
          <w:rFonts w:ascii="Times New Roman" w:hAnsi="Times New Roman" w:cs="Times New Roman"/>
          <w:sz w:val="24"/>
          <w:szCs w:val="24"/>
        </w:rPr>
      </w:pPr>
    </w:p>
    <w:p w:rsidR="00785247" w:rsidRDefault="00837F2D"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El </w:t>
      </w:r>
      <w:r w:rsidR="00E407F0">
        <w:rPr>
          <w:rFonts w:ascii="Times New Roman" w:hAnsi="Times New Roman" w:cs="Times New Roman"/>
          <w:sz w:val="24"/>
          <w:szCs w:val="24"/>
        </w:rPr>
        <w:t>artículo describe una</w:t>
      </w:r>
      <w:r>
        <w:rPr>
          <w:rFonts w:ascii="Times New Roman" w:hAnsi="Times New Roman" w:cs="Times New Roman"/>
          <w:sz w:val="24"/>
          <w:szCs w:val="24"/>
        </w:rPr>
        <w:t xml:space="preserve"> intervención didáctica </w:t>
      </w:r>
      <w:r w:rsidR="00E407F0">
        <w:rPr>
          <w:rFonts w:ascii="Times New Roman" w:hAnsi="Times New Roman" w:cs="Times New Roman"/>
          <w:sz w:val="24"/>
          <w:szCs w:val="24"/>
        </w:rPr>
        <w:t>implementada con aspirantes a ingresar en carreras de ingeniería</w:t>
      </w:r>
      <w:r w:rsidR="003A422E">
        <w:rPr>
          <w:rFonts w:ascii="Times New Roman" w:hAnsi="Times New Roman" w:cs="Times New Roman"/>
          <w:sz w:val="24"/>
          <w:szCs w:val="24"/>
        </w:rPr>
        <w:t>,</w:t>
      </w:r>
      <w:r w:rsidR="00E407F0">
        <w:rPr>
          <w:rFonts w:ascii="Times New Roman" w:hAnsi="Times New Roman" w:cs="Times New Roman"/>
          <w:sz w:val="24"/>
          <w:szCs w:val="24"/>
        </w:rPr>
        <w:t xml:space="preserve"> </w:t>
      </w:r>
      <w:r w:rsidR="006B32DA">
        <w:rPr>
          <w:rFonts w:ascii="Times New Roman" w:hAnsi="Times New Roman" w:cs="Times New Roman"/>
          <w:sz w:val="24"/>
          <w:szCs w:val="24"/>
        </w:rPr>
        <w:t>consistente en la realización de una tarea de resolución grupal mediada por WhatsApp.</w:t>
      </w:r>
      <w:r w:rsidR="00B45C67">
        <w:rPr>
          <w:rFonts w:ascii="Times New Roman" w:hAnsi="Times New Roman" w:cs="Times New Roman"/>
          <w:sz w:val="24"/>
          <w:szCs w:val="24"/>
        </w:rPr>
        <w:t xml:space="preserve"> </w:t>
      </w:r>
      <w:r w:rsidR="0057164F">
        <w:rPr>
          <w:rFonts w:ascii="Times New Roman" w:hAnsi="Times New Roman" w:cs="Times New Roman"/>
          <w:sz w:val="24"/>
          <w:szCs w:val="24"/>
        </w:rPr>
        <w:t xml:space="preserve">Los resultados obtenidos confirman el valor de la tarea como recurso para acompañar la transición y la inserción de los jóvenes en la cultura universitaria, </w:t>
      </w:r>
      <w:r w:rsidR="00C63ADE">
        <w:rPr>
          <w:rFonts w:ascii="Times New Roman" w:hAnsi="Times New Roman" w:cs="Times New Roman"/>
          <w:sz w:val="24"/>
          <w:szCs w:val="24"/>
        </w:rPr>
        <w:t>haciéndolo además desde un lugar común para ellos: la tecnología. En tal sentido, podrían destacarse algunas luces, bondades o aspectos positivos de la propuesta, como así también algunas sombras, o aspectos menos positivos, que marcan el rumbo para seguir trabajando.</w:t>
      </w:r>
    </w:p>
    <w:p w:rsidR="0057164F" w:rsidRDefault="0057164F" w:rsidP="00A4352E">
      <w:pPr>
        <w:spacing w:after="0" w:line="240" w:lineRule="auto"/>
        <w:jc w:val="both"/>
        <w:rPr>
          <w:rFonts w:ascii="Times New Roman" w:hAnsi="Times New Roman" w:cs="Times New Roman"/>
          <w:sz w:val="24"/>
          <w:szCs w:val="24"/>
        </w:rPr>
      </w:pPr>
    </w:p>
    <w:p w:rsidR="0057164F" w:rsidRPr="0057164F" w:rsidRDefault="0057164F" w:rsidP="00A4352E">
      <w:pPr>
        <w:spacing w:after="0" w:line="240" w:lineRule="auto"/>
        <w:jc w:val="both"/>
        <w:rPr>
          <w:rFonts w:ascii="Times New Roman" w:hAnsi="Times New Roman" w:cs="Times New Roman"/>
          <w:i/>
          <w:sz w:val="24"/>
          <w:szCs w:val="24"/>
        </w:rPr>
      </w:pPr>
      <w:r w:rsidRPr="0057164F">
        <w:rPr>
          <w:rFonts w:ascii="Times New Roman" w:hAnsi="Times New Roman" w:cs="Times New Roman"/>
          <w:i/>
          <w:sz w:val="24"/>
          <w:szCs w:val="24"/>
        </w:rPr>
        <w:t>*</w:t>
      </w:r>
      <w:r w:rsidR="00C63ADE">
        <w:rPr>
          <w:rFonts w:ascii="Times New Roman" w:hAnsi="Times New Roman" w:cs="Times New Roman"/>
          <w:i/>
          <w:sz w:val="24"/>
          <w:szCs w:val="24"/>
        </w:rPr>
        <w:t xml:space="preserve"> Las </w:t>
      </w:r>
      <w:r w:rsidRPr="0057164F">
        <w:rPr>
          <w:rFonts w:ascii="Times New Roman" w:hAnsi="Times New Roman" w:cs="Times New Roman"/>
          <w:i/>
          <w:sz w:val="24"/>
          <w:szCs w:val="24"/>
        </w:rPr>
        <w:t xml:space="preserve">luces </w:t>
      </w:r>
      <w:r w:rsidR="00C63ADE">
        <w:rPr>
          <w:rFonts w:ascii="Times New Roman" w:hAnsi="Times New Roman" w:cs="Times New Roman"/>
          <w:i/>
          <w:sz w:val="24"/>
          <w:szCs w:val="24"/>
        </w:rPr>
        <w:t>en el camino</w:t>
      </w:r>
      <w:r w:rsidRPr="0057164F">
        <w:rPr>
          <w:rFonts w:ascii="Times New Roman" w:hAnsi="Times New Roman" w:cs="Times New Roman"/>
          <w:i/>
          <w:sz w:val="24"/>
          <w:szCs w:val="24"/>
        </w:rPr>
        <w:t>…</w:t>
      </w:r>
    </w:p>
    <w:p w:rsidR="00785247" w:rsidRDefault="00262DEF" w:rsidP="00A435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00785247" w:rsidRPr="00785247">
        <w:rPr>
          <w:rFonts w:ascii="Times New Roman" w:hAnsi="Times New Roman" w:cs="Times New Roman"/>
          <w:sz w:val="24"/>
          <w:szCs w:val="24"/>
        </w:rPr>
        <w:t>o</w:t>
      </w:r>
      <w:r w:rsidR="003A422E">
        <w:rPr>
          <w:rFonts w:ascii="Times New Roman" w:hAnsi="Times New Roman" w:cs="Times New Roman"/>
          <w:sz w:val="24"/>
          <w:szCs w:val="24"/>
        </w:rPr>
        <w:t>n la mediación de la tecnología</w:t>
      </w:r>
      <w:r w:rsidR="00785247" w:rsidRPr="00785247">
        <w:rPr>
          <w:rFonts w:ascii="Times New Roman" w:hAnsi="Times New Roman" w:cs="Times New Roman"/>
          <w:sz w:val="24"/>
          <w:szCs w:val="24"/>
        </w:rPr>
        <w:t xml:space="preserve"> resultó posible generar un espacio y un tiempo de transición entre el secundario y la universidad, entre los amigos de siempre y el inicio de nuevas relaciones</w:t>
      </w:r>
      <w:r w:rsidR="00785247">
        <w:rPr>
          <w:rFonts w:ascii="Times New Roman" w:hAnsi="Times New Roman" w:cs="Times New Roman"/>
          <w:sz w:val="24"/>
          <w:szCs w:val="24"/>
        </w:rPr>
        <w:t>. A través de la actividad</w:t>
      </w:r>
      <w:r>
        <w:rPr>
          <w:rFonts w:ascii="Times New Roman" w:hAnsi="Times New Roman" w:cs="Times New Roman"/>
          <w:sz w:val="24"/>
          <w:szCs w:val="24"/>
        </w:rPr>
        <w:t xml:space="preserve"> mediada por WhatsApp</w:t>
      </w:r>
      <w:r w:rsidR="00785247">
        <w:rPr>
          <w:rFonts w:ascii="Times New Roman" w:hAnsi="Times New Roman" w:cs="Times New Roman"/>
          <w:sz w:val="24"/>
          <w:szCs w:val="24"/>
        </w:rPr>
        <w:t xml:space="preserve">, cada participante tuvo </w:t>
      </w:r>
      <w:r w:rsidR="00785247">
        <w:rPr>
          <w:rFonts w:ascii="Times New Roman" w:hAnsi="Times New Roman" w:cs="Times New Roman"/>
          <w:sz w:val="24"/>
          <w:szCs w:val="24"/>
        </w:rPr>
        <w:lastRenderedPageBreak/>
        <w:t xml:space="preserve">oportunidad de interactuar con algunos compañeros, conocer su procedencia, su rostro (mediante la foto de perfil), su manera de pensar frente a una situación problemática por resolver, su modo de colaborar en una tarea grupal, entre otros </w:t>
      </w:r>
      <w:r w:rsidR="0057164F">
        <w:rPr>
          <w:rFonts w:ascii="Times New Roman" w:hAnsi="Times New Roman" w:cs="Times New Roman"/>
          <w:sz w:val="24"/>
          <w:szCs w:val="24"/>
        </w:rPr>
        <w:t>aspectos</w:t>
      </w:r>
      <w:r w:rsidR="00785247">
        <w:rPr>
          <w:rFonts w:ascii="Times New Roman" w:hAnsi="Times New Roman" w:cs="Times New Roman"/>
          <w:sz w:val="24"/>
          <w:szCs w:val="24"/>
        </w:rPr>
        <w:t xml:space="preserve">. Así también, cada participante tuvo oportunidad de conocer </w:t>
      </w:r>
      <w:r>
        <w:rPr>
          <w:rFonts w:ascii="Times New Roman" w:hAnsi="Times New Roman" w:cs="Times New Roman"/>
          <w:sz w:val="24"/>
          <w:szCs w:val="24"/>
        </w:rPr>
        <w:t xml:space="preserve">a </w:t>
      </w:r>
      <w:r w:rsidR="00785247">
        <w:rPr>
          <w:rFonts w:ascii="Times New Roman" w:hAnsi="Times New Roman" w:cs="Times New Roman"/>
          <w:sz w:val="24"/>
          <w:szCs w:val="24"/>
        </w:rPr>
        <w:t xml:space="preserve">algunos de quienes serían sus docentes, </w:t>
      </w:r>
      <w:r>
        <w:rPr>
          <w:rFonts w:ascii="Times New Roman" w:hAnsi="Times New Roman" w:cs="Times New Roman"/>
          <w:sz w:val="24"/>
          <w:szCs w:val="24"/>
        </w:rPr>
        <w:t xml:space="preserve">aprender </w:t>
      </w:r>
      <w:r w:rsidR="00785247">
        <w:rPr>
          <w:rFonts w:ascii="Times New Roman" w:hAnsi="Times New Roman" w:cs="Times New Roman"/>
          <w:sz w:val="24"/>
          <w:szCs w:val="24"/>
        </w:rPr>
        <w:t xml:space="preserve">los modos de relacionarse con ellos y acercarse a algunos contenidos disciplinares de la carrera en la que aspiraban a inscribirse.  </w:t>
      </w:r>
    </w:p>
    <w:p w:rsidR="00785247" w:rsidRDefault="00785247" w:rsidP="00A4352E">
      <w:pPr>
        <w:spacing w:after="0" w:line="240" w:lineRule="auto"/>
        <w:jc w:val="both"/>
        <w:rPr>
          <w:rFonts w:ascii="Times New Roman" w:hAnsi="Times New Roman" w:cs="Times New Roman"/>
          <w:sz w:val="24"/>
          <w:szCs w:val="24"/>
        </w:rPr>
      </w:pPr>
    </w:p>
    <w:p w:rsidR="00B45C67" w:rsidRPr="002E6531" w:rsidRDefault="00785247" w:rsidP="00B45C67">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En experienci</w:t>
      </w:r>
      <w:r w:rsidR="00E92A6F">
        <w:rPr>
          <w:rFonts w:ascii="Times New Roman" w:hAnsi="Times New Roman" w:cs="Times New Roman"/>
          <w:sz w:val="24"/>
          <w:szCs w:val="24"/>
        </w:rPr>
        <w:t xml:space="preserve">as previas en las que hemos implementado </w:t>
      </w:r>
      <w:r>
        <w:rPr>
          <w:rFonts w:ascii="Times New Roman" w:hAnsi="Times New Roman" w:cs="Times New Roman"/>
          <w:sz w:val="24"/>
          <w:szCs w:val="24"/>
        </w:rPr>
        <w:t xml:space="preserve">actividades </w:t>
      </w:r>
      <w:r w:rsidR="00E92A6F">
        <w:rPr>
          <w:rFonts w:ascii="Times New Roman" w:hAnsi="Times New Roman" w:cs="Times New Roman"/>
          <w:sz w:val="24"/>
          <w:szCs w:val="24"/>
        </w:rPr>
        <w:t xml:space="preserve">también mediadas tecnológicamente </w:t>
      </w:r>
      <w:r>
        <w:rPr>
          <w:rFonts w:ascii="Times New Roman" w:hAnsi="Times New Roman" w:cs="Times New Roman"/>
          <w:sz w:val="24"/>
          <w:szCs w:val="24"/>
        </w:rPr>
        <w:t xml:space="preserve">(aunque </w:t>
      </w:r>
      <w:r w:rsidR="00E92A6F">
        <w:rPr>
          <w:rFonts w:ascii="Times New Roman" w:hAnsi="Times New Roman" w:cs="Times New Roman"/>
          <w:sz w:val="24"/>
          <w:szCs w:val="24"/>
        </w:rPr>
        <w:t xml:space="preserve">no con el recurso </w:t>
      </w:r>
      <w:r w:rsidR="00262DEF">
        <w:rPr>
          <w:rFonts w:ascii="Times New Roman" w:hAnsi="Times New Roman" w:cs="Times New Roman"/>
          <w:sz w:val="24"/>
          <w:szCs w:val="24"/>
        </w:rPr>
        <w:t xml:space="preserve">de </w:t>
      </w:r>
      <w:r w:rsidR="00E92A6F">
        <w:rPr>
          <w:rFonts w:ascii="Times New Roman" w:hAnsi="Times New Roman" w:cs="Times New Roman"/>
          <w:sz w:val="24"/>
          <w:szCs w:val="24"/>
        </w:rPr>
        <w:t>WhatsApp sino con</w:t>
      </w:r>
      <w:r>
        <w:rPr>
          <w:rFonts w:ascii="Times New Roman" w:hAnsi="Times New Roman" w:cs="Times New Roman"/>
          <w:sz w:val="24"/>
          <w:szCs w:val="24"/>
        </w:rPr>
        <w:t xml:space="preserve"> Facebook </w:t>
      </w:r>
      <w:r w:rsidR="00E92A6F">
        <w:rPr>
          <w:rFonts w:ascii="Times New Roman" w:hAnsi="Times New Roman" w:cs="Times New Roman"/>
          <w:sz w:val="24"/>
          <w:szCs w:val="24"/>
        </w:rPr>
        <w:t>o foros en aulas virtuales)</w:t>
      </w:r>
      <w:r w:rsidR="00262DEF">
        <w:rPr>
          <w:rFonts w:ascii="Times New Roman" w:hAnsi="Times New Roman" w:cs="Times New Roman"/>
          <w:sz w:val="24"/>
          <w:szCs w:val="24"/>
        </w:rPr>
        <w:t>,</w:t>
      </w:r>
      <w:r w:rsidR="00E92A6F">
        <w:rPr>
          <w:rFonts w:ascii="Times New Roman" w:hAnsi="Times New Roman" w:cs="Times New Roman"/>
          <w:sz w:val="24"/>
          <w:szCs w:val="24"/>
        </w:rPr>
        <w:t xml:space="preserve"> los </w:t>
      </w:r>
      <w:r w:rsidR="0057164F">
        <w:rPr>
          <w:rFonts w:ascii="Times New Roman" w:hAnsi="Times New Roman" w:cs="Times New Roman"/>
          <w:sz w:val="24"/>
          <w:szCs w:val="24"/>
        </w:rPr>
        <w:t>estudiantes</w:t>
      </w:r>
      <w:r w:rsidR="00E92A6F">
        <w:rPr>
          <w:rFonts w:ascii="Times New Roman" w:hAnsi="Times New Roman" w:cs="Times New Roman"/>
          <w:sz w:val="24"/>
          <w:szCs w:val="24"/>
        </w:rPr>
        <w:t xml:space="preserve"> a</w:t>
      </w:r>
      <w:r w:rsidR="00E407F0" w:rsidRPr="00756F6C">
        <w:rPr>
          <w:rFonts w:ascii="Times New Roman" w:hAnsi="Times New Roman"/>
          <w:sz w:val="24"/>
          <w:szCs w:val="24"/>
          <w:lang w:val="es-ES" w:eastAsia="es-ES"/>
        </w:rPr>
        <w:t xml:space="preserve">tribuyeron utilidad </w:t>
      </w:r>
      <w:r w:rsidR="003A422E">
        <w:rPr>
          <w:rFonts w:ascii="Times New Roman" w:hAnsi="Times New Roman"/>
          <w:sz w:val="24"/>
          <w:szCs w:val="24"/>
          <w:lang w:val="es-ES" w:eastAsia="es-ES"/>
        </w:rPr>
        <w:t xml:space="preserve">a las mismas </w:t>
      </w:r>
      <w:r w:rsidR="00E92A6F">
        <w:rPr>
          <w:rFonts w:ascii="Times New Roman" w:hAnsi="Times New Roman"/>
          <w:sz w:val="24"/>
          <w:szCs w:val="24"/>
          <w:lang w:val="es-ES" w:eastAsia="es-ES"/>
        </w:rPr>
        <w:t>afirmando</w:t>
      </w:r>
      <w:r w:rsidR="00E407F0" w:rsidRPr="00756F6C">
        <w:rPr>
          <w:rFonts w:ascii="Times New Roman" w:hAnsi="Times New Roman"/>
          <w:sz w:val="24"/>
          <w:szCs w:val="24"/>
          <w:lang w:val="es-ES" w:eastAsia="es-ES"/>
        </w:rPr>
        <w:t xml:space="preserve"> que les </w:t>
      </w:r>
      <w:r w:rsidR="003A422E">
        <w:rPr>
          <w:rFonts w:ascii="Times New Roman" w:hAnsi="Times New Roman"/>
          <w:sz w:val="24"/>
          <w:szCs w:val="24"/>
          <w:lang w:val="es-ES" w:eastAsia="es-ES"/>
        </w:rPr>
        <w:t>habían servido</w:t>
      </w:r>
      <w:r w:rsidR="00E407F0" w:rsidRPr="00756F6C">
        <w:rPr>
          <w:rFonts w:ascii="Times New Roman" w:hAnsi="Times New Roman"/>
          <w:sz w:val="24"/>
          <w:szCs w:val="24"/>
          <w:lang w:val="es-ES" w:eastAsia="es-ES"/>
        </w:rPr>
        <w:t xml:space="preserve"> para </w:t>
      </w:r>
      <w:r w:rsidR="00E407F0" w:rsidRPr="00756F6C">
        <w:rPr>
          <w:rFonts w:ascii="Times New Roman" w:hAnsi="Times New Roman"/>
          <w:i/>
          <w:sz w:val="24"/>
          <w:szCs w:val="24"/>
          <w:lang w:val="es-ES" w:eastAsia="es-ES"/>
        </w:rPr>
        <w:t>aprender contenidos</w:t>
      </w:r>
      <w:r w:rsidR="00E407F0" w:rsidRPr="00756F6C">
        <w:rPr>
          <w:rFonts w:ascii="Times New Roman" w:hAnsi="Times New Roman"/>
          <w:sz w:val="24"/>
          <w:szCs w:val="24"/>
          <w:lang w:val="es-ES" w:eastAsia="es-ES"/>
        </w:rPr>
        <w:t xml:space="preserve"> que a futuro trabajar</w:t>
      </w:r>
      <w:r w:rsidR="003A422E">
        <w:rPr>
          <w:rFonts w:ascii="Times New Roman" w:hAnsi="Times New Roman"/>
          <w:sz w:val="24"/>
          <w:szCs w:val="24"/>
          <w:lang w:val="es-ES" w:eastAsia="es-ES"/>
        </w:rPr>
        <w:t>ían</w:t>
      </w:r>
      <w:r w:rsidR="00E407F0" w:rsidRPr="00756F6C">
        <w:rPr>
          <w:rFonts w:ascii="Times New Roman" w:hAnsi="Times New Roman"/>
          <w:sz w:val="24"/>
          <w:szCs w:val="24"/>
          <w:lang w:val="es-ES" w:eastAsia="es-ES"/>
        </w:rPr>
        <w:t xml:space="preserve">, para </w:t>
      </w:r>
      <w:r w:rsidR="00E407F0" w:rsidRPr="00756F6C">
        <w:rPr>
          <w:rFonts w:ascii="Times New Roman" w:hAnsi="Times New Roman"/>
          <w:i/>
          <w:sz w:val="24"/>
          <w:szCs w:val="24"/>
          <w:lang w:val="es-ES" w:eastAsia="es-ES"/>
        </w:rPr>
        <w:t>ensayar la modalidad de trabajo en grupos</w:t>
      </w:r>
      <w:r w:rsidR="00E407F0" w:rsidRPr="00756F6C">
        <w:rPr>
          <w:rFonts w:ascii="Times New Roman" w:hAnsi="Times New Roman"/>
          <w:sz w:val="24"/>
          <w:szCs w:val="24"/>
          <w:lang w:val="es-ES" w:eastAsia="es-ES"/>
        </w:rPr>
        <w:t xml:space="preserve"> que </w:t>
      </w:r>
      <w:r w:rsidR="003A422E" w:rsidRPr="00756F6C">
        <w:rPr>
          <w:rFonts w:ascii="Times New Roman" w:hAnsi="Times New Roman"/>
          <w:sz w:val="24"/>
          <w:szCs w:val="24"/>
          <w:lang w:val="es-ES" w:eastAsia="es-ES"/>
        </w:rPr>
        <w:t>sabí</w:t>
      </w:r>
      <w:r w:rsidR="003A422E">
        <w:rPr>
          <w:rFonts w:ascii="Times New Roman" w:hAnsi="Times New Roman"/>
          <w:sz w:val="24"/>
          <w:szCs w:val="24"/>
          <w:lang w:val="es-ES" w:eastAsia="es-ES"/>
        </w:rPr>
        <w:t>an era</w:t>
      </w:r>
      <w:r w:rsidR="00E407F0" w:rsidRPr="00756F6C">
        <w:rPr>
          <w:rFonts w:ascii="Times New Roman" w:hAnsi="Times New Roman"/>
          <w:sz w:val="24"/>
          <w:szCs w:val="24"/>
          <w:lang w:val="es-ES" w:eastAsia="es-ES"/>
        </w:rPr>
        <w:t xml:space="preserve"> habitual durante la carrera y para </w:t>
      </w:r>
      <w:r w:rsidR="00E407F0" w:rsidRPr="00756F6C">
        <w:rPr>
          <w:rFonts w:ascii="Times New Roman" w:hAnsi="Times New Roman"/>
          <w:i/>
          <w:sz w:val="24"/>
          <w:szCs w:val="24"/>
          <w:lang w:val="es-ES" w:eastAsia="es-ES"/>
        </w:rPr>
        <w:t>conocer mejor e integrarse con</w:t>
      </w:r>
      <w:r w:rsidR="003A422E">
        <w:rPr>
          <w:rFonts w:ascii="Times New Roman" w:hAnsi="Times New Roman"/>
          <w:i/>
          <w:sz w:val="24"/>
          <w:szCs w:val="24"/>
          <w:lang w:val="es-ES" w:eastAsia="es-ES"/>
        </w:rPr>
        <w:t xml:space="preserve"> quienes serían </w:t>
      </w:r>
      <w:r w:rsidR="00E407F0" w:rsidRPr="00756F6C">
        <w:rPr>
          <w:rFonts w:ascii="Times New Roman" w:hAnsi="Times New Roman"/>
          <w:i/>
          <w:sz w:val="24"/>
          <w:szCs w:val="24"/>
          <w:lang w:val="es-ES" w:eastAsia="es-ES"/>
        </w:rPr>
        <w:t>los futuros compañeros</w:t>
      </w:r>
      <w:r w:rsidR="00E92A6F">
        <w:rPr>
          <w:rFonts w:ascii="Times New Roman" w:hAnsi="Times New Roman"/>
          <w:sz w:val="24"/>
          <w:szCs w:val="24"/>
          <w:lang w:val="es-ES" w:eastAsia="es-ES"/>
        </w:rPr>
        <w:t xml:space="preserve"> (</w:t>
      </w:r>
      <w:proofErr w:type="spellStart"/>
      <w:r w:rsidR="00E92A6F">
        <w:rPr>
          <w:rFonts w:ascii="Times New Roman" w:hAnsi="Times New Roman"/>
          <w:sz w:val="24"/>
          <w:szCs w:val="24"/>
          <w:lang w:val="es-ES" w:eastAsia="es-ES"/>
        </w:rPr>
        <w:t>Chiecher</w:t>
      </w:r>
      <w:proofErr w:type="spellEnd"/>
      <w:r w:rsidR="00E92A6F">
        <w:rPr>
          <w:rFonts w:ascii="Times New Roman" w:hAnsi="Times New Roman"/>
          <w:sz w:val="24"/>
          <w:szCs w:val="24"/>
          <w:lang w:val="es-ES" w:eastAsia="es-ES"/>
        </w:rPr>
        <w:t xml:space="preserve"> et al., 2014; </w:t>
      </w:r>
      <w:proofErr w:type="spellStart"/>
      <w:r w:rsidR="00E92A6F">
        <w:rPr>
          <w:rFonts w:ascii="Times New Roman" w:hAnsi="Times New Roman"/>
          <w:sz w:val="24"/>
          <w:szCs w:val="24"/>
          <w:lang w:val="es-ES" w:eastAsia="es-ES"/>
        </w:rPr>
        <w:t>Chiecher</w:t>
      </w:r>
      <w:proofErr w:type="spellEnd"/>
      <w:r w:rsidR="00E92A6F">
        <w:rPr>
          <w:rFonts w:ascii="Times New Roman" w:hAnsi="Times New Roman"/>
          <w:sz w:val="24"/>
          <w:szCs w:val="24"/>
          <w:lang w:val="es-ES" w:eastAsia="es-ES"/>
        </w:rPr>
        <w:t xml:space="preserve">, </w:t>
      </w:r>
      <w:r w:rsidR="00E92A6F" w:rsidRPr="006417FC">
        <w:rPr>
          <w:rFonts w:ascii="Times New Roman" w:hAnsi="Times New Roman"/>
          <w:sz w:val="24"/>
          <w:szCs w:val="24"/>
          <w:lang w:val="es-ES" w:eastAsia="es-ES"/>
        </w:rPr>
        <w:t>2015).</w:t>
      </w:r>
      <w:r w:rsidR="006417FC" w:rsidRPr="006417FC">
        <w:rPr>
          <w:rFonts w:ascii="Times New Roman" w:hAnsi="Times New Roman"/>
          <w:sz w:val="24"/>
          <w:szCs w:val="24"/>
          <w:lang w:val="es-ES" w:eastAsia="es-ES"/>
        </w:rPr>
        <w:t xml:space="preserve"> </w:t>
      </w:r>
      <w:r w:rsidR="0057164F" w:rsidRPr="006417FC">
        <w:rPr>
          <w:rFonts w:ascii="Times New Roman" w:hAnsi="Times New Roman" w:cs="Times New Roman"/>
          <w:sz w:val="24"/>
          <w:szCs w:val="24"/>
        </w:rPr>
        <w:t>L</w:t>
      </w:r>
      <w:r w:rsidR="00B45C67" w:rsidRPr="006417FC">
        <w:rPr>
          <w:rFonts w:ascii="Times New Roman" w:hAnsi="Times New Roman" w:cs="Times New Roman"/>
          <w:sz w:val="24"/>
          <w:szCs w:val="24"/>
        </w:rPr>
        <w:t xml:space="preserve">os resultados </w:t>
      </w:r>
      <w:r w:rsidR="0057164F" w:rsidRPr="006417FC">
        <w:rPr>
          <w:rFonts w:ascii="Times New Roman" w:hAnsi="Times New Roman" w:cs="Times New Roman"/>
          <w:sz w:val="24"/>
          <w:szCs w:val="24"/>
        </w:rPr>
        <w:t>obtenidos</w:t>
      </w:r>
      <w:r w:rsidR="00B45C67" w:rsidRPr="006417FC">
        <w:rPr>
          <w:rFonts w:ascii="Times New Roman" w:hAnsi="Times New Roman" w:cs="Times New Roman"/>
          <w:sz w:val="24"/>
          <w:szCs w:val="24"/>
        </w:rPr>
        <w:t xml:space="preserve"> </w:t>
      </w:r>
      <w:r w:rsidR="006417FC" w:rsidRPr="006417FC">
        <w:rPr>
          <w:rFonts w:ascii="Times New Roman" w:hAnsi="Times New Roman" w:cs="Times New Roman"/>
          <w:sz w:val="24"/>
          <w:szCs w:val="24"/>
        </w:rPr>
        <w:t>ahora</w:t>
      </w:r>
      <w:r w:rsidR="0057164F" w:rsidRPr="006417FC">
        <w:rPr>
          <w:rFonts w:ascii="Times New Roman" w:hAnsi="Times New Roman" w:cs="Times New Roman"/>
          <w:sz w:val="24"/>
          <w:szCs w:val="24"/>
        </w:rPr>
        <w:t xml:space="preserve"> </w:t>
      </w:r>
      <w:r w:rsidR="006417FC" w:rsidRPr="006417FC">
        <w:rPr>
          <w:rFonts w:ascii="Times New Roman" w:hAnsi="Times New Roman" w:cs="Times New Roman"/>
          <w:sz w:val="24"/>
          <w:szCs w:val="24"/>
        </w:rPr>
        <w:t>-</w:t>
      </w:r>
      <w:r w:rsidR="0057164F" w:rsidRPr="006417FC">
        <w:rPr>
          <w:rFonts w:ascii="Times New Roman" w:hAnsi="Times New Roman" w:cs="Times New Roman"/>
          <w:sz w:val="24"/>
          <w:szCs w:val="24"/>
        </w:rPr>
        <w:t xml:space="preserve">con la mediación de WhatsApp- </w:t>
      </w:r>
      <w:r w:rsidR="00B45C67" w:rsidRPr="006417FC">
        <w:rPr>
          <w:rFonts w:ascii="Times New Roman" w:hAnsi="Times New Roman" w:cs="Times New Roman"/>
          <w:sz w:val="24"/>
          <w:szCs w:val="24"/>
        </w:rPr>
        <w:t>confirman, en alguna medida, el valor de la tarea propuesta como una especie de espacio para ensayar habilidades (cognitivas y sociales) que deben ponerse en juego durante los primeros tramos de la vida universitaria.</w:t>
      </w:r>
    </w:p>
    <w:p w:rsidR="00B45C67" w:rsidRDefault="00B45C67" w:rsidP="00A4352E">
      <w:pPr>
        <w:spacing w:after="0" w:line="240" w:lineRule="auto"/>
        <w:jc w:val="both"/>
        <w:rPr>
          <w:rFonts w:ascii="Times New Roman" w:hAnsi="Times New Roman" w:cs="Times New Roman"/>
          <w:sz w:val="24"/>
          <w:szCs w:val="24"/>
        </w:rPr>
      </w:pPr>
    </w:p>
    <w:p w:rsidR="002E6531" w:rsidRPr="00710269" w:rsidRDefault="002E6531" w:rsidP="00A4352E">
      <w:pPr>
        <w:spacing w:after="0" w:line="240" w:lineRule="auto"/>
        <w:jc w:val="both"/>
        <w:rPr>
          <w:rFonts w:ascii="Times New Roman" w:hAnsi="Times New Roman" w:cs="Times New Roman"/>
          <w:i/>
          <w:sz w:val="24"/>
          <w:szCs w:val="24"/>
        </w:rPr>
      </w:pPr>
      <w:r w:rsidRPr="00710269">
        <w:rPr>
          <w:rFonts w:ascii="Times New Roman" w:hAnsi="Times New Roman" w:cs="Times New Roman"/>
          <w:i/>
          <w:sz w:val="24"/>
          <w:szCs w:val="24"/>
        </w:rPr>
        <w:t>*</w:t>
      </w:r>
      <w:r w:rsidR="00710269" w:rsidRPr="00710269">
        <w:rPr>
          <w:rFonts w:ascii="Times New Roman" w:hAnsi="Times New Roman" w:cs="Times New Roman"/>
          <w:i/>
          <w:sz w:val="24"/>
          <w:szCs w:val="24"/>
        </w:rPr>
        <w:t xml:space="preserve"> </w:t>
      </w:r>
      <w:r w:rsidR="006417FC">
        <w:rPr>
          <w:rFonts w:ascii="Times New Roman" w:hAnsi="Times New Roman" w:cs="Times New Roman"/>
          <w:i/>
          <w:sz w:val="24"/>
          <w:szCs w:val="24"/>
        </w:rPr>
        <w:t>Las sombras y nuevos r</w:t>
      </w:r>
      <w:r w:rsidR="00710269" w:rsidRPr="00710269">
        <w:rPr>
          <w:rFonts w:ascii="Times New Roman" w:hAnsi="Times New Roman" w:cs="Times New Roman"/>
          <w:i/>
          <w:sz w:val="24"/>
          <w:szCs w:val="24"/>
        </w:rPr>
        <w:t xml:space="preserve">umbos </w:t>
      </w:r>
      <w:r w:rsidRPr="00710269">
        <w:rPr>
          <w:rFonts w:ascii="Times New Roman" w:hAnsi="Times New Roman" w:cs="Times New Roman"/>
          <w:i/>
          <w:sz w:val="24"/>
          <w:szCs w:val="24"/>
        </w:rPr>
        <w:t>para seguir trabajando</w:t>
      </w:r>
      <w:r w:rsidR="003A422E">
        <w:rPr>
          <w:rFonts w:ascii="Times New Roman" w:hAnsi="Times New Roman" w:cs="Times New Roman"/>
          <w:i/>
          <w:sz w:val="24"/>
          <w:szCs w:val="24"/>
        </w:rPr>
        <w:t>.</w:t>
      </w:r>
    </w:p>
    <w:p w:rsidR="00710269" w:rsidRDefault="00710269" w:rsidP="007102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Aunque la experiencia tuvo resultados positivos</w:t>
      </w:r>
      <w:r w:rsidR="006417FC">
        <w:rPr>
          <w:rFonts w:ascii="Times New Roman" w:hAnsi="Times New Roman" w:cs="Times New Roman"/>
          <w:sz w:val="24"/>
          <w:szCs w:val="24"/>
        </w:rPr>
        <w:t xml:space="preserve"> en términos generales</w:t>
      </w:r>
      <w:r>
        <w:rPr>
          <w:rFonts w:ascii="Times New Roman" w:hAnsi="Times New Roman" w:cs="Times New Roman"/>
          <w:sz w:val="24"/>
          <w:szCs w:val="24"/>
        </w:rPr>
        <w:t>, algunas observaciones realizadas durante el proceso servirán de base para mejorar futuras propuestas.</w:t>
      </w:r>
    </w:p>
    <w:p w:rsidR="00262DEF" w:rsidRDefault="00262DEF" w:rsidP="00710269">
      <w:pPr>
        <w:spacing w:after="0" w:line="240" w:lineRule="auto"/>
        <w:jc w:val="both"/>
        <w:rPr>
          <w:rFonts w:ascii="Times New Roman" w:hAnsi="Times New Roman" w:cs="Times New Roman"/>
          <w:sz w:val="24"/>
          <w:szCs w:val="24"/>
        </w:rPr>
      </w:pPr>
    </w:p>
    <w:p w:rsidR="00AC5E57" w:rsidRDefault="006417FC" w:rsidP="00AC5E5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Habitualmente se llama a los jóvenes </w:t>
      </w:r>
      <w:r w:rsidR="00710269" w:rsidRPr="006D0F77">
        <w:rPr>
          <w:rFonts w:ascii="Times New Roman" w:hAnsi="Times New Roman" w:cs="Times New Roman"/>
          <w:i/>
          <w:sz w:val="24"/>
          <w:szCs w:val="24"/>
        </w:rPr>
        <w:t>‘nativos digitales’</w:t>
      </w:r>
      <w:r w:rsidR="00710269">
        <w:rPr>
          <w:rFonts w:ascii="Times New Roman" w:hAnsi="Times New Roman" w:cs="Times New Roman"/>
          <w:sz w:val="24"/>
          <w:szCs w:val="24"/>
        </w:rPr>
        <w:t xml:space="preserve">, </w:t>
      </w:r>
      <w:r w:rsidR="00710269" w:rsidRPr="006D0F77">
        <w:rPr>
          <w:rFonts w:ascii="Times New Roman" w:hAnsi="Times New Roman" w:cs="Times New Roman"/>
          <w:i/>
          <w:sz w:val="24"/>
          <w:szCs w:val="24"/>
        </w:rPr>
        <w:t>‘generación multimedia’</w:t>
      </w:r>
      <w:r w:rsidR="00710269">
        <w:rPr>
          <w:rFonts w:ascii="Times New Roman" w:hAnsi="Times New Roman" w:cs="Times New Roman"/>
          <w:sz w:val="24"/>
          <w:szCs w:val="24"/>
        </w:rPr>
        <w:t xml:space="preserve">, </w:t>
      </w:r>
      <w:r w:rsidR="00710269" w:rsidRPr="006D0F77">
        <w:rPr>
          <w:rFonts w:ascii="Times New Roman" w:hAnsi="Times New Roman" w:cs="Times New Roman"/>
          <w:i/>
          <w:sz w:val="24"/>
          <w:szCs w:val="24"/>
        </w:rPr>
        <w:t>‘</w:t>
      </w:r>
      <w:proofErr w:type="spellStart"/>
      <w:r w:rsidR="00710269" w:rsidRPr="006D0F77">
        <w:rPr>
          <w:rFonts w:ascii="Times New Roman" w:hAnsi="Times New Roman" w:cs="Times New Roman"/>
          <w:i/>
          <w:sz w:val="24"/>
          <w:szCs w:val="24"/>
        </w:rPr>
        <w:t>millenialls</w:t>
      </w:r>
      <w:proofErr w:type="spellEnd"/>
      <w:r w:rsidR="00710269" w:rsidRPr="006D0F77">
        <w:rPr>
          <w:rFonts w:ascii="Times New Roman" w:hAnsi="Times New Roman" w:cs="Times New Roman"/>
          <w:i/>
          <w:sz w:val="24"/>
          <w:szCs w:val="24"/>
        </w:rPr>
        <w:t>’</w:t>
      </w:r>
      <w:r w:rsidR="00710269">
        <w:rPr>
          <w:rFonts w:ascii="Times New Roman" w:hAnsi="Times New Roman" w:cs="Times New Roman"/>
          <w:sz w:val="24"/>
          <w:szCs w:val="24"/>
        </w:rPr>
        <w:t xml:space="preserve">, </w:t>
      </w:r>
      <w:r w:rsidR="00710269" w:rsidRPr="006D0F77">
        <w:rPr>
          <w:rFonts w:ascii="Times New Roman" w:hAnsi="Times New Roman" w:cs="Times New Roman"/>
          <w:i/>
          <w:sz w:val="24"/>
          <w:szCs w:val="24"/>
        </w:rPr>
        <w:t>‘generación net’</w:t>
      </w:r>
      <w:r w:rsidR="00710269">
        <w:rPr>
          <w:rFonts w:ascii="Times New Roman" w:hAnsi="Times New Roman" w:cs="Times New Roman"/>
          <w:sz w:val="24"/>
          <w:szCs w:val="24"/>
        </w:rPr>
        <w:t xml:space="preserve">, etc.; todas etiquetas que hacen alusión a chicos que nacieron </w:t>
      </w:r>
      <w:r w:rsidR="00FB0C7D">
        <w:rPr>
          <w:rFonts w:ascii="Times New Roman" w:hAnsi="Times New Roman" w:cs="Times New Roman"/>
          <w:sz w:val="24"/>
          <w:szCs w:val="24"/>
        </w:rPr>
        <w:t xml:space="preserve">en la era digital y </w:t>
      </w:r>
      <w:r w:rsidR="00710269">
        <w:rPr>
          <w:rFonts w:ascii="Times New Roman" w:hAnsi="Times New Roman" w:cs="Times New Roman"/>
          <w:sz w:val="24"/>
          <w:szCs w:val="24"/>
        </w:rPr>
        <w:t>en un mundo</w:t>
      </w:r>
      <w:r>
        <w:rPr>
          <w:rFonts w:ascii="Times New Roman" w:hAnsi="Times New Roman" w:cs="Times New Roman"/>
          <w:sz w:val="24"/>
          <w:szCs w:val="24"/>
        </w:rPr>
        <w:t xml:space="preserve"> en que la tecnología se impone; chicos que s</w:t>
      </w:r>
      <w:r w:rsidR="00FB0C7D">
        <w:rPr>
          <w:rFonts w:ascii="Times New Roman" w:hAnsi="Times New Roman" w:cs="Times New Roman"/>
          <w:sz w:val="24"/>
          <w:szCs w:val="24"/>
        </w:rPr>
        <w:t>ienten gran atracción hacia ellas y</w:t>
      </w:r>
      <w:r>
        <w:rPr>
          <w:rFonts w:ascii="Times New Roman" w:hAnsi="Times New Roman" w:cs="Times New Roman"/>
          <w:sz w:val="24"/>
          <w:szCs w:val="24"/>
        </w:rPr>
        <w:t xml:space="preserve"> que </w:t>
      </w:r>
      <w:r w:rsidR="00FB0C7D">
        <w:rPr>
          <w:rFonts w:ascii="Times New Roman" w:hAnsi="Times New Roman" w:cs="Times New Roman"/>
          <w:sz w:val="24"/>
          <w:szCs w:val="24"/>
        </w:rPr>
        <w:t xml:space="preserve">las usan para satisfacer necesidades de entretenimiento, comunicación, diversión, ocio, etc. </w:t>
      </w:r>
      <w:r w:rsidR="006D0F77">
        <w:rPr>
          <w:rFonts w:ascii="Times New Roman" w:hAnsi="Times New Roman" w:cs="Times New Roman"/>
          <w:sz w:val="24"/>
          <w:szCs w:val="24"/>
        </w:rPr>
        <w:t>Así, e</w:t>
      </w:r>
      <w:r w:rsidR="00710269">
        <w:rPr>
          <w:rFonts w:ascii="Times New Roman" w:hAnsi="Times New Roman" w:cs="Times New Roman"/>
          <w:sz w:val="24"/>
          <w:szCs w:val="24"/>
        </w:rPr>
        <w:t xml:space="preserve">l común de la gente </w:t>
      </w:r>
      <w:r w:rsidR="00180122">
        <w:rPr>
          <w:rFonts w:ascii="Times New Roman" w:hAnsi="Times New Roman" w:cs="Times New Roman"/>
          <w:sz w:val="24"/>
          <w:szCs w:val="24"/>
        </w:rPr>
        <w:t>supone que los chicos y jóvenes de hoy</w:t>
      </w:r>
      <w:r w:rsidR="006D0F77">
        <w:rPr>
          <w:rFonts w:ascii="Times New Roman" w:hAnsi="Times New Roman" w:cs="Times New Roman"/>
          <w:sz w:val="24"/>
          <w:szCs w:val="24"/>
        </w:rPr>
        <w:t xml:space="preserve">, por el hecho el haber nacido en un mundo </w:t>
      </w:r>
      <w:proofErr w:type="spellStart"/>
      <w:r w:rsidR="006D0F77">
        <w:rPr>
          <w:rFonts w:ascii="Times New Roman" w:hAnsi="Times New Roman" w:cs="Times New Roman"/>
          <w:sz w:val="24"/>
          <w:szCs w:val="24"/>
        </w:rPr>
        <w:t>tecnologizado</w:t>
      </w:r>
      <w:proofErr w:type="spellEnd"/>
      <w:r w:rsidR="006D0F77">
        <w:rPr>
          <w:rFonts w:ascii="Times New Roman" w:hAnsi="Times New Roman" w:cs="Times New Roman"/>
          <w:sz w:val="24"/>
          <w:szCs w:val="24"/>
        </w:rPr>
        <w:t>,</w:t>
      </w:r>
      <w:r w:rsidR="00180122">
        <w:rPr>
          <w:rFonts w:ascii="Times New Roman" w:hAnsi="Times New Roman" w:cs="Times New Roman"/>
          <w:sz w:val="24"/>
          <w:szCs w:val="24"/>
        </w:rPr>
        <w:t xml:space="preserve"> son capaces de operar</w:t>
      </w:r>
      <w:r w:rsidR="006D0F77">
        <w:rPr>
          <w:rFonts w:ascii="Times New Roman" w:hAnsi="Times New Roman" w:cs="Times New Roman"/>
          <w:sz w:val="24"/>
          <w:szCs w:val="24"/>
        </w:rPr>
        <w:t xml:space="preserve"> </w:t>
      </w:r>
      <w:r w:rsidR="00180122">
        <w:rPr>
          <w:rFonts w:ascii="Times New Roman" w:hAnsi="Times New Roman" w:cs="Times New Roman"/>
          <w:sz w:val="24"/>
          <w:szCs w:val="24"/>
        </w:rPr>
        <w:t>las</w:t>
      </w:r>
      <w:r w:rsidR="006D0F77">
        <w:rPr>
          <w:rFonts w:ascii="Times New Roman" w:hAnsi="Times New Roman" w:cs="Times New Roman"/>
          <w:sz w:val="24"/>
          <w:szCs w:val="24"/>
        </w:rPr>
        <w:t xml:space="preserve"> tecnologías </w:t>
      </w:r>
      <w:r w:rsidR="00180122">
        <w:rPr>
          <w:rFonts w:ascii="Times New Roman" w:hAnsi="Times New Roman" w:cs="Times New Roman"/>
          <w:sz w:val="24"/>
          <w:szCs w:val="24"/>
        </w:rPr>
        <w:t xml:space="preserve">con total habilidad. Sin embargo, </w:t>
      </w:r>
      <w:r w:rsidR="006D0F77">
        <w:rPr>
          <w:rFonts w:ascii="Times New Roman" w:hAnsi="Times New Roman" w:cs="Times New Roman"/>
          <w:sz w:val="24"/>
          <w:szCs w:val="24"/>
        </w:rPr>
        <w:t xml:space="preserve">resultados de </w:t>
      </w:r>
      <w:r w:rsidR="00180122">
        <w:rPr>
          <w:rFonts w:ascii="Times New Roman" w:hAnsi="Times New Roman" w:cs="Times New Roman"/>
          <w:sz w:val="24"/>
          <w:szCs w:val="24"/>
        </w:rPr>
        <w:t xml:space="preserve">estudios </w:t>
      </w:r>
      <w:r w:rsidR="006D0F77">
        <w:rPr>
          <w:rFonts w:ascii="Times New Roman" w:hAnsi="Times New Roman" w:cs="Times New Roman"/>
          <w:sz w:val="24"/>
          <w:szCs w:val="24"/>
        </w:rPr>
        <w:t>recientes han sugerido ser más cautelosos en cuanto a estas atribuciones.</w:t>
      </w:r>
      <w:r w:rsidR="00FB0C7D">
        <w:rPr>
          <w:rFonts w:ascii="Times New Roman" w:hAnsi="Times New Roman" w:cs="Times New Roman"/>
          <w:sz w:val="24"/>
          <w:szCs w:val="24"/>
        </w:rPr>
        <w:t xml:space="preserve"> </w:t>
      </w:r>
      <w:r w:rsidR="00AC5E57" w:rsidRPr="00AC5E57">
        <w:rPr>
          <w:rFonts w:ascii="Times New Roman" w:hAnsi="Times New Roman" w:cs="Times New Roman"/>
          <w:sz w:val="24"/>
          <w:szCs w:val="24"/>
        </w:rPr>
        <w:t xml:space="preserve">Tienen sin dudas habilidades tecnológicas, pero tal vez </w:t>
      </w:r>
      <w:r w:rsidR="00AC5E57">
        <w:rPr>
          <w:rFonts w:ascii="Times New Roman" w:hAnsi="Times New Roman" w:cs="Times New Roman"/>
          <w:sz w:val="24"/>
          <w:szCs w:val="24"/>
        </w:rPr>
        <w:t xml:space="preserve">limitadas a algunas actividades, sobre todo relacionadas con la comunicación, el entretenimiento y el ocio. </w:t>
      </w:r>
      <w:r w:rsidR="00AC5E57" w:rsidRPr="00AC5E57">
        <w:rPr>
          <w:rFonts w:ascii="Times New Roman" w:hAnsi="Times New Roman" w:cs="Times New Roman"/>
          <w:sz w:val="24"/>
          <w:szCs w:val="24"/>
        </w:rPr>
        <w:t xml:space="preserve">En cambio, la realización de otras actividades como la creación de contenidos o la publicación de información, varía enormemente dentro de esta población (Bennett y </w:t>
      </w:r>
      <w:proofErr w:type="spellStart"/>
      <w:r w:rsidR="00AC5E57" w:rsidRPr="00AC5E57">
        <w:rPr>
          <w:rFonts w:ascii="Times New Roman" w:hAnsi="Times New Roman" w:cs="Times New Roman"/>
          <w:sz w:val="24"/>
          <w:szCs w:val="24"/>
        </w:rPr>
        <w:t>Maton</w:t>
      </w:r>
      <w:proofErr w:type="spellEnd"/>
      <w:r w:rsidR="00AC5E57" w:rsidRPr="00AC5E57">
        <w:rPr>
          <w:rFonts w:ascii="Times New Roman" w:hAnsi="Times New Roman" w:cs="Times New Roman"/>
          <w:sz w:val="24"/>
          <w:szCs w:val="24"/>
        </w:rPr>
        <w:t xml:space="preserve">, 2010; Bennett y otros, 2008; </w:t>
      </w:r>
      <w:proofErr w:type="spellStart"/>
      <w:r w:rsidR="00AC5E57" w:rsidRPr="00AC5E57">
        <w:rPr>
          <w:rFonts w:ascii="Times New Roman" w:hAnsi="Times New Roman" w:cs="Times New Roman"/>
          <w:sz w:val="24"/>
          <w:szCs w:val="24"/>
        </w:rPr>
        <w:t>Gisbert</w:t>
      </w:r>
      <w:proofErr w:type="spellEnd"/>
      <w:r w:rsidR="00AC5E57" w:rsidRPr="00AC5E57">
        <w:rPr>
          <w:rFonts w:ascii="Times New Roman" w:hAnsi="Times New Roman" w:cs="Times New Roman"/>
          <w:sz w:val="24"/>
          <w:szCs w:val="24"/>
        </w:rPr>
        <w:t xml:space="preserve"> y Esteve, 2011).</w:t>
      </w:r>
    </w:p>
    <w:p w:rsidR="006417FC" w:rsidRDefault="006417FC" w:rsidP="00AC5E57">
      <w:pPr>
        <w:spacing w:after="0" w:line="240" w:lineRule="auto"/>
        <w:jc w:val="both"/>
        <w:rPr>
          <w:rFonts w:ascii="Times New Roman" w:hAnsi="Times New Roman" w:cs="Times New Roman"/>
          <w:sz w:val="24"/>
          <w:szCs w:val="24"/>
        </w:rPr>
      </w:pPr>
    </w:p>
    <w:p w:rsidR="00AC5E57" w:rsidRDefault="00AC5E57" w:rsidP="00AC5E57">
      <w:pPr>
        <w:spacing w:after="0" w:line="240" w:lineRule="auto"/>
        <w:jc w:val="both"/>
        <w:rPr>
          <w:rFonts w:ascii="Arial" w:eastAsia="Times New Roman" w:hAnsi="Arial" w:cs="Arial"/>
          <w:lang w:val="es-ES" w:eastAsia="es-ES"/>
        </w:rPr>
      </w:pPr>
      <w:r w:rsidRPr="00AC5E57">
        <w:rPr>
          <w:rFonts w:ascii="Times New Roman" w:hAnsi="Times New Roman" w:cs="Times New Roman"/>
          <w:sz w:val="24"/>
          <w:szCs w:val="24"/>
        </w:rPr>
        <w:t xml:space="preserve">En igual sentido, </w:t>
      </w:r>
      <w:r w:rsidR="006417FC">
        <w:rPr>
          <w:rFonts w:ascii="Times New Roman" w:hAnsi="Times New Roman" w:cs="Times New Roman"/>
          <w:sz w:val="24"/>
          <w:szCs w:val="24"/>
        </w:rPr>
        <w:t xml:space="preserve">tanto en </w:t>
      </w:r>
      <w:r w:rsidR="003A422E">
        <w:rPr>
          <w:rFonts w:ascii="Times New Roman" w:hAnsi="Times New Roman" w:cs="Times New Roman"/>
          <w:sz w:val="24"/>
          <w:szCs w:val="24"/>
        </w:rPr>
        <w:t>la</w:t>
      </w:r>
      <w:r w:rsidR="006417FC">
        <w:rPr>
          <w:rFonts w:ascii="Times New Roman" w:hAnsi="Times New Roman" w:cs="Times New Roman"/>
          <w:sz w:val="24"/>
          <w:szCs w:val="24"/>
        </w:rPr>
        <w:t xml:space="preserve"> experiencia </w:t>
      </w:r>
      <w:r w:rsidR="003A422E">
        <w:rPr>
          <w:rFonts w:ascii="Times New Roman" w:hAnsi="Times New Roman" w:cs="Times New Roman"/>
          <w:sz w:val="24"/>
          <w:szCs w:val="24"/>
        </w:rPr>
        <w:t>con</w:t>
      </w:r>
      <w:r w:rsidR="006417FC">
        <w:rPr>
          <w:rFonts w:ascii="Times New Roman" w:hAnsi="Times New Roman" w:cs="Times New Roman"/>
          <w:sz w:val="24"/>
          <w:szCs w:val="24"/>
        </w:rPr>
        <w:t xml:space="preserve"> </w:t>
      </w:r>
      <w:r w:rsidR="003A422E">
        <w:rPr>
          <w:rFonts w:ascii="Times New Roman" w:hAnsi="Times New Roman" w:cs="Times New Roman"/>
          <w:sz w:val="24"/>
          <w:szCs w:val="24"/>
        </w:rPr>
        <w:t>WhatsApp relatada en este escrito</w:t>
      </w:r>
      <w:r w:rsidR="006417FC">
        <w:rPr>
          <w:rFonts w:ascii="Times New Roman" w:hAnsi="Times New Roman" w:cs="Times New Roman"/>
          <w:sz w:val="24"/>
          <w:szCs w:val="24"/>
        </w:rPr>
        <w:t xml:space="preserve"> como </w:t>
      </w:r>
      <w:r>
        <w:rPr>
          <w:rFonts w:ascii="Times New Roman" w:hAnsi="Times New Roman" w:cs="Times New Roman"/>
          <w:sz w:val="24"/>
          <w:szCs w:val="24"/>
        </w:rPr>
        <w:t xml:space="preserve">en experiencias anteriores en las que </w:t>
      </w:r>
      <w:r w:rsidRPr="00AC5E57">
        <w:rPr>
          <w:rFonts w:ascii="Times New Roman" w:hAnsi="Times New Roman" w:cs="Times New Roman"/>
          <w:sz w:val="24"/>
          <w:szCs w:val="24"/>
        </w:rPr>
        <w:t xml:space="preserve">utilizamos Facebook como contexto de comunicación </w:t>
      </w:r>
      <w:r>
        <w:rPr>
          <w:rFonts w:ascii="Times New Roman" w:hAnsi="Times New Roman" w:cs="Times New Roman"/>
          <w:sz w:val="24"/>
          <w:szCs w:val="24"/>
        </w:rPr>
        <w:t>para avanzar colaborativamente en la respuesta a una tarea</w:t>
      </w:r>
      <w:r w:rsidRPr="00AC5E57">
        <w:rPr>
          <w:rFonts w:ascii="Times New Roman" w:hAnsi="Times New Roman" w:cs="Times New Roman"/>
          <w:sz w:val="24"/>
          <w:szCs w:val="24"/>
        </w:rPr>
        <w:t>, hallamos resultados coincidentes con los precedentemente comentados</w:t>
      </w:r>
      <w:r w:rsidRPr="00121433">
        <w:rPr>
          <w:rFonts w:ascii="Times New Roman" w:hAnsi="Times New Roman" w:cs="Times New Roman"/>
          <w:sz w:val="24"/>
          <w:szCs w:val="24"/>
        </w:rPr>
        <w:t xml:space="preserve"> (</w:t>
      </w:r>
      <w:proofErr w:type="spellStart"/>
      <w:r w:rsidRPr="00121433">
        <w:rPr>
          <w:rFonts w:ascii="Times New Roman" w:hAnsi="Times New Roman" w:cs="Times New Roman"/>
          <w:sz w:val="24"/>
          <w:szCs w:val="24"/>
        </w:rPr>
        <w:t>Chiecher</w:t>
      </w:r>
      <w:proofErr w:type="spellEnd"/>
      <w:r w:rsidR="00121433" w:rsidRPr="00121433">
        <w:rPr>
          <w:rFonts w:ascii="Times New Roman" w:hAnsi="Times New Roman" w:cs="Times New Roman"/>
          <w:sz w:val="24"/>
          <w:szCs w:val="24"/>
        </w:rPr>
        <w:t>,</w:t>
      </w:r>
      <w:r w:rsidRPr="00121433">
        <w:rPr>
          <w:rFonts w:ascii="Times New Roman" w:hAnsi="Times New Roman" w:cs="Times New Roman"/>
          <w:sz w:val="24"/>
          <w:szCs w:val="24"/>
        </w:rPr>
        <w:t xml:space="preserve"> 2016</w:t>
      </w:r>
      <w:r w:rsidR="00121433" w:rsidRPr="00121433">
        <w:rPr>
          <w:rFonts w:ascii="Times New Roman" w:hAnsi="Times New Roman" w:cs="Times New Roman"/>
          <w:sz w:val="24"/>
          <w:szCs w:val="24"/>
        </w:rPr>
        <w:t xml:space="preserve">; </w:t>
      </w:r>
      <w:proofErr w:type="spellStart"/>
      <w:r w:rsidR="00121433" w:rsidRPr="00121433">
        <w:rPr>
          <w:rFonts w:ascii="Times New Roman" w:hAnsi="Times New Roman" w:cs="Times New Roman"/>
          <w:sz w:val="24"/>
          <w:szCs w:val="24"/>
        </w:rPr>
        <w:t>Chiecher</w:t>
      </w:r>
      <w:proofErr w:type="spellEnd"/>
      <w:r w:rsidR="00121433" w:rsidRPr="00121433">
        <w:rPr>
          <w:rFonts w:ascii="Times New Roman" w:hAnsi="Times New Roman" w:cs="Times New Roman"/>
          <w:sz w:val="24"/>
          <w:szCs w:val="24"/>
        </w:rPr>
        <w:t xml:space="preserve"> et al., 2016</w:t>
      </w:r>
      <w:r w:rsidRPr="00121433">
        <w:rPr>
          <w:rFonts w:ascii="Times New Roman" w:hAnsi="Times New Roman" w:cs="Times New Roman"/>
          <w:sz w:val="24"/>
          <w:szCs w:val="24"/>
        </w:rPr>
        <w:t>)</w:t>
      </w:r>
      <w:r w:rsidR="002178D3" w:rsidRPr="00121433">
        <w:rPr>
          <w:rFonts w:ascii="Times New Roman" w:hAnsi="Times New Roman" w:cs="Times New Roman"/>
          <w:sz w:val="24"/>
          <w:szCs w:val="24"/>
        </w:rPr>
        <w:t>.</w:t>
      </w:r>
      <w:r w:rsidR="002178D3">
        <w:rPr>
          <w:rFonts w:ascii="Arial" w:eastAsia="Times New Roman" w:hAnsi="Arial" w:cs="Arial"/>
          <w:lang w:val="es-ES" w:eastAsia="es-ES"/>
        </w:rPr>
        <w:t xml:space="preserve"> </w:t>
      </w:r>
      <w:r w:rsidRPr="002178D3">
        <w:rPr>
          <w:rFonts w:ascii="Times New Roman" w:hAnsi="Times New Roman" w:cs="Times New Roman"/>
          <w:sz w:val="24"/>
          <w:szCs w:val="24"/>
        </w:rPr>
        <w:t xml:space="preserve">La tarea que propusimos demandaba, precisamente, la creación y edición colaborativa de un texto, de una respuesta que debía ser acordada, debatida y editada entre los integrantes del grupo. Demandaba estar atento y activo, revisar frecuentemente </w:t>
      </w:r>
      <w:r w:rsidR="006417FC">
        <w:rPr>
          <w:rFonts w:ascii="Times New Roman" w:hAnsi="Times New Roman" w:cs="Times New Roman"/>
          <w:sz w:val="24"/>
          <w:szCs w:val="24"/>
        </w:rPr>
        <w:t>los mensajes</w:t>
      </w:r>
      <w:r w:rsidRPr="002178D3">
        <w:rPr>
          <w:rFonts w:ascii="Times New Roman" w:hAnsi="Times New Roman" w:cs="Times New Roman"/>
          <w:sz w:val="24"/>
          <w:szCs w:val="24"/>
        </w:rPr>
        <w:t xml:space="preserve"> en el grupo, proponer avances en la respuesta, opinar sobre los avances propuestos por los compañeros (sea aceptándolos, criticando constructivamente o proponiendo mejoras) y editar entre todos una respuesta única. Aparentemente, las habilidades necesarias para sostener todas estas tareas, además mediante comunicación asincrónica, no estaban del todo </w:t>
      </w:r>
      <w:r w:rsidRPr="002178D3">
        <w:rPr>
          <w:rFonts w:ascii="Times New Roman" w:hAnsi="Times New Roman" w:cs="Times New Roman"/>
          <w:sz w:val="24"/>
          <w:szCs w:val="24"/>
        </w:rPr>
        <w:lastRenderedPageBreak/>
        <w:t>desarrolladas en todos los estudiantes. En efecto, la etapa más compleja de la tarea fue aquella en la que debían avanzar colaborativamente e</w:t>
      </w:r>
      <w:r w:rsidR="006417FC">
        <w:rPr>
          <w:rFonts w:ascii="Times New Roman" w:hAnsi="Times New Roman" w:cs="Times New Roman"/>
          <w:sz w:val="24"/>
          <w:szCs w:val="24"/>
        </w:rPr>
        <w:t>n la escritura de una respuesta, pues aparentemente la mayoría no conoc</w:t>
      </w:r>
      <w:r w:rsidR="00A01281">
        <w:rPr>
          <w:rFonts w:ascii="Times New Roman" w:hAnsi="Times New Roman" w:cs="Times New Roman"/>
          <w:sz w:val="24"/>
          <w:szCs w:val="24"/>
        </w:rPr>
        <w:t>ía</w:t>
      </w:r>
      <w:r w:rsidR="006417FC">
        <w:rPr>
          <w:rFonts w:ascii="Times New Roman" w:hAnsi="Times New Roman" w:cs="Times New Roman"/>
          <w:sz w:val="24"/>
          <w:szCs w:val="24"/>
        </w:rPr>
        <w:t xml:space="preserve"> o no est</w:t>
      </w:r>
      <w:r w:rsidR="00A01281">
        <w:rPr>
          <w:rFonts w:ascii="Times New Roman" w:hAnsi="Times New Roman" w:cs="Times New Roman"/>
          <w:sz w:val="24"/>
          <w:szCs w:val="24"/>
        </w:rPr>
        <w:t>aba</w:t>
      </w:r>
      <w:r w:rsidR="006417FC">
        <w:rPr>
          <w:rFonts w:ascii="Times New Roman" w:hAnsi="Times New Roman" w:cs="Times New Roman"/>
          <w:sz w:val="24"/>
          <w:szCs w:val="24"/>
        </w:rPr>
        <w:t xml:space="preserve"> habituado a usar herramientas de escritura colaborativa online, como por ejemplo documentos compartidos en Google Drive o en Facebook. </w:t>
      </w:r>
      <w:r w:rsidRPr="006417FC">
        <w:rPr>
          <w:rFonts w:ascii="Times New Roman" w:hAnsi="Times New Roman" w:cs="Times New Roman"/>
          <w:sz w:val="24"/>
          <w:szCs w:val="24"/>
        </w:rPr>
        <w:t>Solamente 1 de los 5 grupos propuso trabajar con la herramienta Google Drive</w:t>
      </w:r>
      <w:r w:rsidR="00262DEF">
        <w:rPr>
          <w:rFonts w:ascii="Times New Roman" w:hAnsi="Times New Roman" w:cs="Times New Roman"/>
          <w:sz w:val="24"/>
          <w:szCs w:val="24"/>
        </w:rPr>
        <w:t>.</w:t>
      </w:r>
    </w:p>
    <w:p w:rsidR="00FB0C7D" w:rsidRDefault="00FB0C7D" w:rsidP="00710269">
      <w:pPr>
        <w:spacing w:after="0" w:line="240" w:lineRule="auto"/>
        <w:jc w:val="both"/>
        <w:rPr>
          <w:rFonts w:ascii="Times New Roman" w:hAnsi="Times New Roman" w:cs="Times New Roman"/>
          <w:sz w:val="24"/>
          <w:szCs w:val="24"/>
        </w:rPr>
      </w:pPr>
    </w:p>
    <w:p w:rsidR="00FB0C7D" w:rsidRDefault="00FB0C7D" w:rsidP="00710269">
      <w:pPr>
        <w:spacing w:after="0" w:line="240" w:lineRule="auto"/>
        <w:jc w:val="both"/>
        <w:rPr>
          <w:rFonts w:ascii="Times New Roman" w:hAnsi="Times New Roman" w:cs="Times New Roman"/>
          <w:sz w:val="24"/>
          <w:szCs w:val="24"/>
        </w:rPr>
      </w:pPr>
      <w:r w:rsidRPr="00A01281">
        <w:rPr>
          <w:rFonts w:ascii="Times New Roman" w:hAnsi="Times New Roman" w:cs="Times New Roman"/>
          <w:sz w:val="24"/>
          <w:szCs w:val="24"/>
        </w:rPr>
        <w:t>Como dijimos, si bien los jóvenes -e incluso los niños- mantienen una relación fluida con las tecnologías, sus habilidades para operarlas son variables</w:t>
      </w:r>
      <w:r w:rsidR="00262DEF">
        <w:rPr>
          <w:rFonts w:ascii="Times New Roman" w:hAnsi="Times New Roman" w:cs="Times New Roman"/>
          <w:sz w:val="24"/>
          <w:szCs w:val="24"/>
        </w:rPr>
        <w:t>.</w:t>
      </w:r>
      <w:r w:rsidRPr="00A01281">
        <w:rPr>
          <w:rFonts w:ascii="Times New Roman" w:hAnsi="Times New Roman" w:cs="Times New Roman"/>
          <w:sz w:val="24"/>
          <w:szCs w:val="24"/>
        </w:rPr>
        <w:t xml:space="preserve"> Así, pueden ser muy hábiles para entender las reglas y procedimientos de un juego online pero tal vez poco o nada habilidosos para debatir ideas y argumentos de manera asincrónica o para escribir un documento colaborativamente con el apoyo de herramientas TIC.</w:t>
      </w:r>
      <w:r w:rsidR="00A01281">
        <w:rPr>
          <w:rFonts w:ascii="Times New Roman" w:hAnsi="Times New Roman" w:cs="Times New Roman"/>
          <w:sz w:val="24"/>
          <w:szCs w:val="24"/>
        </w:rPr>
        <w:t xml:space="preserve"> Precisamente, en ese lugar debe estar la educación: promoviendo la alfabetización digital y las competenc</w:t>
      </w:r>
      <w:r w:rsidR="00ED42D6">
        <w:rPr>
          <w:rFonts w:ascii="Times New Roman" w:hAnsi="Times New Roman" w:cs="Times New Roman"/>
          <w:sz w:val="24"/>
          <w:szCs w:val="24"/>
        </w:rPr>
        <w:t>ias necesarias en el siglo XXI.</w:t>
      </w:r>
      <w:r w:rsidR="00262DEF">
        <w:rPr>
          <w:rFonts w:ascii="Times New Roman" w:hAnsi="Times New Roman" w:cs="Times New Roman"/>
          <w:sz w:val="24"/>
          <w:szCs w:val="24"/>
        </w:rPr>
        <w:t xml:space="preserve"> </w:t>
      </w:r>
      <w:r w:rsidR="001254D5">
        <w:rPr>
          <w:rFonts w:ascii="Times New Roman" w:hAnsi="Times New Roman" w:cs="Times New Roman"/>
          <w:sz w:val="24"/>
          <w:szCs w:val="24"/>
        </w:rPr>
        <w:t>En esta línea</w:t>
      </w:r>
      <w:r w:rsidR="00262DEF">
        <w:rPr>
          <w:rFonts w:ascii="Times New Roman" w:hAnsi="Times New Roman" w:cs="Times New Roman"/>
          <w:sz w:val="24"/>
          <w:szCs w:val="24"/>
        </w:rPr>
        <w:t xml:space="preserve">, los resultados hallados a partir de la experiencia </w:t>
      </w:r>
      <w:r w:rsidR="001254D5">
        <w:rPr>
          <w:rFonts w:ascii="Times New Roman" w:hAnsi="Times New Roman" w:cs="Times New Roman"/>
          <w:sz w:val="24"/>
          <w:szCs w:val="24"/>
        </w:rPr>
        <w:t>presentada</w:t>
      </w:r>
      <w:r w:rsidR="00262DEF">
        <w:rPr>
          <w:rFonts w:ascii="Times New Roman" w:hAnsi="Times New Roman" w:cs="Times New Roman"/>
          <w:sz w:val="24"/>
          <w:szCs w:val="24"/>
        </w:rPr>
        <w:t xml:space="preserve"> en este escrito nos orientan a pensar en la inclusión de herramientas para la escritura colaborativa en próximas implementaciones.</w:t>
      </w:r>
    </w:p>
    <w:p w:rsidR="00262DEF" w:rsidRDefault="00262DEF" w:rsidP="00710269">
      <w:pPr>
        <w:spacing w:after="0" w:line="240" w:lineRule="auto"/>
        <w:jc w:val="both"/>
        <w:rPr>
          <w:rFonts w:ascii="Arial" w:hAnsi="Arial" w:cs="Arial"/>
        </w:rPr>
      </w:pPr>
    </w:p>
    <w:p w:rsidR="00A63AA8" w:rsidRDefault="00A63AA8" w:rsidP="00A4352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Notas </w:t>
      </w:r>
    </w:p>
    <w:p w:rsidR="00A63AA8" w:rsidRDefault="00A63AA8" w:rsidP="00A63AA8">
      <w:pPr>
        <w:spacing w:after="0" w:line="240" w:lineRule="auto"/>
        <w:jc w:val="both"/>
        <w:rPr>
          <w:rFonts w:ascii="Times New Roman" w:hAnsi="Times New Roman" w:cs="Times New Roman"/>
          <w:sz w:val="20"/>
          <w:szCs w:val="20"/>
        </w:rPr>
      </w:pPr>
      <w:r w:rsidRPr="007B63C9">
        <w:rPr>
          <w:rStyle w:val="Refdenotaalpie"/>
          <w:rFonts w:ascii="Times New Roman" w:hAnsi="Times New Roman" w:cs="Times New Roman"/>
          <w:sz w:val="20"/>
          <w:szCs w:val="20"/>
        </w:rPr>
        <w:footnoteRef/>
      </w:r>
      <w:r w:rsidRPr="007B63C9">
        <w:rPr>
          <w:rFonts w:ascii="Times New Roman" w:hAnsi="Times New Roman" w:cs="Times New Roman"/>
          <w:sz w:val="20"/>
          <w:szCs w:val="20"/>
        </w:rPr>
        <w:t xml:space="preserve"> Pasión nacional: la Argentina entre los 10 países que más usan WhatsApp. Nota del Diario Clarín, del 8/9/2015. Disponible en </w:t>
      </w:r>
      <w:hyperlink r:id="rId14" w:history="1">
        <w:r w:rsidRPr="007B63C9">
          <w:rPr>
            <w:rStyle w:val="Hipervnculo"/>
            <w:rFonts w:ascii="Times New Roman" w:hAnsi="Times New Roman" w:cs="Times New Roman"/>
            <w:sz w:val="20"/>
            <w:szCs w:val="20"/>
          </w:rPr>
          <w:t>https://www.clarin.com/apps/pasion-nacional-argentina-paises-whatsapp_0_rkWxvXYvmg.html</w:t>
        </w:r>
      </w:hyperlink>
      <w:r w:rsidRPr="007B63C9">
        <w:rPr>
          <w:rFonts w:ascii="Times New Roman" w:hAnsi="Times New Roman" w:cs="Times New Roman"/>
          <w:sz w:val="20"/>
          <w:szCs w:val="20"/>
        </w:rPr>
        <w:t xml:space="preserve"> </w:t>
      </w:r>
    </w:p>
    <w:p w:rsidR="00A63AA8" w:rsidRPr="007B63C9" w:rsidRDefault="00A63AA8" w:rsidP="00A63AA8">
      <w:pPr>
        <w:pStyle w:val="Textonotapie"/>
        <w:jc w:val="both"/>
        <w:rPr>
          <w:rFonts w:ascii="Times New Roman" w:hAnsi="Times New Roman" w:cs="Times New Roman"/>
        </w:rPr>
      </w:pPr>
      <w:r>
        <w:rPr>
          <w:rStyle w:val="Refdenotaalpie"/>
          <w:rFonts w:ascii="Times New Roman" w:hAnsi="Times New Roman" w:cs="Times New Roman"/>
        </w:rPr>
        <w:t>2</w:t>
      </w:r>
      <w:r w:rsidRPr="007B63C9">
        <w:rPr>
          <w:rFonts w:ascii="Times New Roman" w:hAnsi="Times New Roman" w:cs="Times New Roman"/>
        </w:rPr>
        <w:t xml:space="preserve"> El SIAT fue creado por un equipo de la propia Universidad de Río Cuarto con el objeto de proveer aulas virtuales propias para el dictado de cursos completamente en línea, o bien, para ser usadas como complemento de las asignaturas presenciales.</w:t>
      </w:r>
    </w:p>
    <w:p w:rsidR="00A63AA8" w:rsidRPr="00A63AA8" w:rsidRDefault="00A63AA8" w:rsidP="00A63AA8">
      <w:pPr>
        <w:spacing w:after="0" w:line="240" w:lineRule="auto"/>
        <w:jc w:val="both"/>
        <w:rPr>
          <w:rFonts w:ascii="Times New Roman" w:hAnsi="Times New Roman" w:cs="Times New Roman"/>
          <w:sz w:val="20"/>
          <w:szCs w:val="20"/>
        </w:rPr>
      </w:pPr>
      <w:r>
        <w:rPr>
          <w:rStyle w:val="Refdenotaalpie"/>
          <w:rFonts w:ascii="Times New Roman" w:hAnsi="Times New Roman" w:cs="Times New Roman"/>
        </w:rPr>
        <w:t xml:space="preserve">3 </w:t>
      </w:r>
      <w:r w:rsidRPr="00A63AA8">
        <w:rPr>
          <w:rFonts w:ascii="Times New Roman" w:hAnsi="Times New Roman" w:cs="Times New Roman"/>
          <w:sz w:val="20"/>
          <w:szCs w:val="20"/>
        </w:rPr>
        <w:t>Se llama e-actividad a una tarea presentada, realizada o transferida a través de la red Internet.</w:t>
      </w:r>
    </w:p>
    <w:p w:rsidR="00A63AA8" w:rsidRDefault="00A63AA8" w:rsidP="00A4352E">
      <w:pPr>
        <w:spacing w:after="0" w:line="240" w:lineRule="auto"/>
        <w:jc w:val="both"/>
        <w:rPr>
          <w:rFonts w:ascii="Times New Roman" w:hAnsi="Times New Roman" w:cs="Times New Roman"/>
          <w:sz w:val="20"/>
          <w:szCs w:val="20"/>
        </w:rPr>
      </w:pPr>
      <w:r>
        <w:rPr>
          <w:rStyle w:val="Refdenotaalpie"/>
          <w:rFonts w:ascii="Times New Roman" w:hAnsi="Times New Roman" w:cs="Times New Roman"/>
        </w:rPr>
        <w:t>4</w:t>
      </w:r>
      <w:r w:rsidRPr="00006BF4">
        <w:rPr>
          <w:rFonts w:ascii="Times New Roman" w:hAnsi="Times New Roman" w:cs="Times New Roman"/>
        </w:rPr>
        <w:t xml:space="preserve"> </w:t>
      </w:r>
      <w:r w:rsidRPr="00A63AA8">
        <w:rPr>
          <w:rFonts w:ascii="Times New Roman" w:hAnsi="Times New Roman" w:cs="Times New Roman"/>
          <w:sz w:val="20"/>
          <w:szCs w:val="20"/>
        </w:rPr>
        <w:t>La experiencia que describimos en este artículo forma parte de una línea de trabajo que sostenemos desde hace años. Hemos usado previamente Facebook y foros de las aulas virtuales como recursos para implementar propuestas en la misma línea. La decisión de usar ahora WhatsApp vino dada por su uso masivo entre los jóvenes.</w:t>
      </w:r>
    </w:p>
    <w:p w:rsidR="003A422E" w:rsidRDefault="003A422E" w:rsidP="00A4352E">
      <w:pPr>
        <w:spacing w:after="0" w:line="240" w:lineRule="auto"/>
        <w:jc w:val="both"/>
        <w:rPr>
          <w:rFonts w:ascii="Times New Roman" w:hAnsi="Times New Roman" w:cs="Times New Roman"/>
          <w:b/>
          <w:sz w:val="24"/>
          <w:szCs w:val="24"/>
        </w:rPr>
      </w:pPr>
    </w:p>
    <w:p w:rsidR="006E1F9C" w:rsidRPr="006221DD" w:rsidRDefault="00653BE2" w:rsidP="00A4352E">
      <w:pPr>
        <w:spacing w:after="0" w:line="240" w:lineRule="auto"/>
        <w:jc w:val="both"/>
        <w:rPr>
          <w:rFonts w:ascii="Times New Roman" w:hAnsi="Times New Roman" w:cs="Times New Roman"/>
          <w:b/>
          <w:sz w:val="24"/>
          <w:szCs w:val="24"/>
        </w:rPr>
      </w:pPr>
      <w:r w:rsidRPr="006221DD">
        <w:rPr>
          <w:rFonts w:ascii="Times New Roman" w:hAnsi="Times New Roman" w:cs="Times New Roman"/>
          <w:b/>
          <w:sz w:val="24"/>
          <w:szCs w:val="24"/>
        </w:rPr>
        <w:t>Referencias</w:t>
      </w:r>
      <w:r w:rsidR="007B63C9">
        <w:rPr>
          <w:rFonts w:ascii="Times New Roman" w:hAnsi="Times New Roman" w:cs="Times New Roman"/>
          <w:b/>
          <w:sz w:val="24"/>
          <w:szCs w:val="24"/>
        </w:rPr>
        <w:t xml:space="preserve"> bibliográficas</w:t>
      </w:r>
    </w:p>
    <w:p w:rsidR="004D082E" w:rsidRPr="00ED42D6" w:rsidRDefault="00C90DEE" w:rsidP="00C90DEE">
      <w:pPr>
        <w:spacing w:after="0" w:line="240" w:lineRule="auto"/>
        <w:ind w:left="567" w:hanging="567"/>
        <w:jc w:val="both"/>
        <w:rPr>
          <w:rFonts w:ascii="Times New Roman" w:hAnsi="Times New Roman" w:cs="Times New Roman"/>
          <w:sz w:val="20"/>
          <w:szCs w:val="20"/>
        </w:rPr>
      </w:pPr>
      <w:r w:rsidRPr="00ED42D6">
        <w:rPr>
          <w:rFonts w:ascii="Times New Roman" w:hAnsi="Times New Roman" w:cs="Times New Roman"/>
          <w:sz w:val="20"/>
          <w:szCs w:val="20"/>
        </w:rPr>
        <w:t>Bennett</w:t>
      </w:r>
      <w:r w:rsidR="00006BF4" w:rsidRPr="00ED42D6">
        <w:rPr>
          <w:rFonts w:ascii="Times New Roman" w:hAnsi="Times New Roman" w:cs="Times New Roman"/>
          <w:sz w:val="20"/>
          <w:szCs w:val="20"/>
        </w:rPr>
        <w:t xml:space="preserve">, S. y </w:t>
      </w:r>
      <w:proofErr w:type="spellStart"/>
      <w:r w:rsidRPr="00ED42D6">
        <w:rPr>
          <w:rFonts w:ascii="Times New Roman" w:hAnsi="Times New Roman" w:cs="Times New Roman"/>
          <w:sz w:val="20"/>
          <w:szCs w:val="20"/>
        </w:rPr>
        <w:t>Maton</w:t>
      </w:r>
      <w:proofErr w:type="spellEnd"/>
      <w:r w:rsidR="00006BF4" w:rsidRPr="00ED42D6">
        <w:rPr>
          <w:rFonts w:ascii="Times New Roman" w:hAnsi="Times New Roman" w:cs="Times New Roman"/>
          <w:sz w:val="20"/>
          <w:szCs w:val="20"/>
        </w:rPr>
        <w:t xml:space="preserve">, K. (2010). </w:t>
      </w:r>
      <w:r w:rsidR="00006BF4" w:rsidRPr="00ED42D6">
        <w:rPr>
          <w:rFonts w:ascii="Times New Roman" w:hAnsi="Times New Roman" w:cs="Times New Roman"/>
          <w:sz w:val="20"/>
          <w:szCs w:val="20"/>
          <w:lang w:val="en-US"/>
        </w:rPr>
        <w:t xml:space="preserve">Beyond the 'digital natives' debate: towards a more nuanced understanding of students' technology experiences. </w:t>
      </w:r>
      <w:proofErr w:type="spellStart"/>
      <w:r w:rsidR="00006BF4" w:rsidRPr="00C90DEE">
        <w:rPr>
          <w:rFonts w:ascii="Times New Roman" w:hAnsi="Times New Roman" w:cs="Times New Roman"/>
          <w:i/>
          <w:sz w:val="20"/>
          <w:szCs w:val="20"/>
        </w:rPr>
        <w:t>Journal</w:t>
      </w:r>
      <w:proofErr w:type="spellEnd"/>
      <w:r w:rsidR="00006BF4" w:rsidRPr="00C90DEE">
        <w:rPr>
          <w:rFonts w:ascii="Times New Roman" w:hAnsi="Times New Roman" w:cs="Times New Roman"/>
          <w:i/>
          <w:sz w:val="20"/>
          <w:szCs w:val="20"/>
        </w:rPr>
        <w:t xml:space="preserve"> of </w:t>
      </w:r>
      <w:proofErr w:type="spellStart"/>
      <w:r w:rsidR="00006BF4" w:rsidRPr="00C90DEE">
        <w:rPr>
          <w:rFonts w:ascii="Times New Roman" w:hAnsi="Times New Roman" w:cs="Times New Roman"/>
          <w:i/>
          <w:sz w:val="20"/>
          <w:szCs w:val="20"/>
        </w:rPr>
        <w:t>Computer</w:t>
      </w:r>
      <w:proofErr w:type="spellEnd"/>
      <w:r w:rsidR="00006BF4" w:rsidRPr="00C90DEE">
        <w:rPr>
          <w:rFonts w:ascii="Times New Roman" w:hAnsi="Times New Roman" w:cs="Times New Roman"/>
          <w:i/>
          <w:sz w:val="20"/>
          <w:szCs w:val="20"/>
        </w:rPr>
        <w:t xml:space="preserve"> </w:t>
      </w:r>
      <w:proofErr w:type="spellStart"/>
      <w:r w:rsidR="00006BF4" w:rsidRPr="00C90DEE">
        <w:rPr>
          <w:rFonts w:ascii="Times New Roman" w:hAnsi="Times New Roman" w:cs="Times New Roman"/>
          <w:i/>
          <w:sz w:val="20"/>
          <w:szCs w:val="20"/>
        </w:rPr>
        <w:t>Assisted</w:t>
      </w:r>
      <w:proofErr w:type="spellEnd"/>
      <w:r w:rsidR="00006BF4" w:rsidRPr="00C90DEE">
        <w:rPr>
          <w:rFonts w:ascii="Times New Roman" w:hAnsi="Times New Roman" w:cs="Times New Roman"/>
          <w:i/>
          <w:sz w:val="20"/>
          <w:szCs w:val="20"/>
        </w:rPr>
        <w:t xml:space="preserve"> </w:t>
      </w:r>
      <w:proofErr w:type="spellStart"/>
      <w:r w:rsidR="00006BF4" w:rsidRPr="00C90DEE">
        <w:rPr>
          <w:rFonts w:ascii="Times New Roman" w:hAnsi="Times New Roman" w:cs="Times New Roman"/>
          <w:i/>
          <w:sz w:val="20"/>
          <w:szCs w:val="20"/>
        </w:rPr>
        <w:t>Learning</w:t>
      </w:r>
      <w:proofErr w:type="spellEnd"/>
      <w:r w:rsidR="00006BF4" w:rsidRPr="00ED42D6">
        <w:rPr>
          <w:rFonts w:ascii="Times New Roman" w:hAnsi="Times New Roman" w:cs="Times New Roman"/>
          <w:sz w:val="20"/>
          <w:szCs w:val="20"/>
        </w:rPr>
        <w:t>, 26 (5), p. 321-331</w:t>
      </w:r>
    </w:p>
    <w:p w:rsidR="00006BF4" w:rsidRPr="00A63AA8" w:rsidRDefault="00C90DEE" w:rsidP="00C90DEE">
      <w:pPr>
        <w:spacing w:after="0" w:line="240" w:lineRule="auto"/>
        <w:ind w:left="567" w:hanging="567"/>
        <w:jc w:val="both"/>
        <w:rPr>
          <w:rFonts w:ascii="Times New Roman" w:hAnsi="Times New Roman" w:cs="Times New Roman"/>
          <w:sz w:val="20"/>
          <w:szCs w:val="20"/>
          <w:lang w:val="en-US"/>
        </w:rPr>
      </w:pPr>
      <w:proofErr w:type="gramStart"/>
      <w:r w:rsidRPr="00ED42D6">
        <w:rPr>
          <w:rFonts w:ascii="Times New Roman" w:hAnsi="Times New Roman" w:cs="Times New Roman"/>
          <w:sz w:val="20"/>
          <w:szCs w:val="20"/>
          <w:lang w:val="en-US"/>
        </w:rPr>
        <w:t>Bennett</w:t>
      </w:r>
      <w:r w:rsidR="00006BF4" w:rsidRPr="00ED42D6">
        <w:rPr>
          <w:rFonts w:ascii="Times New Roman" w:hAnsi="Times New Roman" w:cs="Times New Roman"/>
          <w:sz w:val="20"/>
          <w:szCs w:val="20"/>
          <w:lang w:val="en-US"/>
        </w:rPr>
        <w:t xml:space="preserve">, S., </w:t>
      </w:r>
      <w:proofErr w:type="spellStart"/>
      <w:r w:rsidRPr="00ED42D6">
        <w:rPr>
          <w:rFonts w:ascii="Times New Roman" w:hAnsi="Times New Roman" w:cs="Times New Roman"/>
          <w:sz w:val="20"/>
          <w:szCs w:val="20"/>
          <w:lang w:val="en-US"/>
        </w:rPr>
        <w:t>Maton</w:t>
      </w:r>
      <w:proofErr w:type="spellEnd"/>
      <w:r w:rsidR="00006BF4" w:rsidRPr="00ED42D6">
        <w:rPr>
          <w:rFonts w:ascii="Times New Roman" w:hAnsi="Times New Roman" w:cs="Times New Roman"/>
          <w:sz w:val="20"/>
          <w:szCs w:val="20"/>
          <w:lang w:val="en-US"/>
        </w:rPr>
        <w:t xml:space="preserve">, K. y </w:t>
      </w:r>
      <w:proofErr w:type="spellStart"/>
      <w:r w:rsidRPr="00ED42D6">
        <w:rPr>
          <w:rFonts w:ascii="Times New Roman" w:hAnsi="Times New Roman" w:cs="Times New Roman"/>
          <w:sz w:val="20"/>
          <w:szCs w:val="20"/>
          <w:lang w:val="en-US"/>
        </w:rPr>
        <w:t>Kervin</w:t>
      </w:r>
      <w:proofErr w:type="spellEnd"/>
      <w:r w:rsidR="00006BF4" w:rsidRPr="00ED42D6">
        <w:rPr>
          <w:rFonts w:ascii="Times New Roman" w:hAnsi="Times New Roman" w:cs="Times New Roman"/>
          <w:sz w:val="20"/>
          <w:szCs w:val="20"/>
          <w:lang w:val="en-US"/>
        </w:rPr>
        <w:t>, L. (2008).</w:t>
      </w:r>
      <w:proofErr w:type="gramEnd"/>
      <w:r w:rsidR="00006BF4" w:rsidRPr="00ED42D6">
        <w:rPr>
          <w:rFonts w:ascii="Times New Roman" w:hAnsi="Times New Roman" w:cs="Times New Roman"/>
          <w:sz w:val="20"/>
          <w:szCs w:val="20"/>
          <w:lang w:val="en-US"/>
        </w:rPr>
        <w:t xml:space="preserve"> The 'digital natives' debate: A critical review of the evidence. </w:t>
      </w:r>
      <w:r w:rsidR="00006BF4" w:rsidRPr="00A63AA8">
        <w:rPr>
          <w:rFonts w:ascii="Times New Roman" w:hAnsi="Times New Roman" w:cs="Times New Roman"/>
          <w:i/>
          <w:sz w:val="20"/>
          <w:szCs w:val="20"/>
          <w:lang w:val="en-US"/>
        </w:rPr>
        <w:t>British Journal of Educational Technology</w:t>
      </w:r>
      <w:r w:rsidR="00006BF4" w:rsidRPr="00A63AA8">
        <w:rPr>
          <w:rFonts w:ascii="Times New Roman" w:hAnsi="Times New Roman" w:cs="Times New Roman"/>
          <w:sz w:val="20"/>
          <w:szCs w:val="20"/>
          <w:lang w:val="en-US"/>
        </w:rPr>
        <w:t>, 39 (5), p. 775786.</w:t>
      </w:r>
    </w:p>
    <w:p w:rsidR="00E92A6F" w:rsidRPr="00ED42D6" w:rsidRDefault="00C90DEE" w:rsidP="00ED42D6">
      <w:pPr>
        <w:spacing w:after="0" w:line="240" w:lineRule="auto"/>
        <w:ind w:left="567" w:hanging="567"/>
        <w:jc w:val="both"/>
        <w:rPr>
          <w:rFonts w:ascii="Times New Roman" w:hAnsi="Times New Roman" w:cs="Times New Roman"/>
          <w:sz w:val="20"/>
          <w:szCs w:val="20"/>
          <w:lang w:val="es-ES"/>
        </w:rPr>
      </w:pPr>
      <w:r w:rsidRPr="00EA46D7">
        <w:rPr>
          <w:rFonts w:ascii="Times New Roman" w:hAnsi="Times New Roman" w:cs="Times New Roman"/>
          <w:sz w:val="20"/>
          <w:szCs w:val="20"/>
        </w:rPr>
        <w:t>Cabero</w:t>
      </w:r>
      <w:r w:rsidR="00121433" w:rsidRPr="00EA46D7">
        <w:rPr>
          <w:rFonts w:ascii="Times New Roman" w:hAnsi="Times New Roman" w:cs="Times New Roman"/>
          <w:sz w:val="20"/>
          <w:szCs w:val="20"/>
        </w:rPr>
        <w:t xml:space="preserve">, J. y </w:t>
      </w:r>
      <w:r w:rsidRPr="00EA46D7">
        <w:rPr>
          <w:rFonts w:ascii="Times New Roman" w:hAnsi="Times New Roman" w:cs="Times New Roman"/>
          <w:sz w:val="20"/>
          <w:szCs w:val="20"/>
        </w:rPr>
        <w:t>Román</w:t>
      </w:r>
      <w:r w:rsidR="00121433" w:rsidRPr="00EA46D7">
        <w:rPr>
          <w:rFonts w:ascii="Times New Roman" w:hAnsi="Times New Roman" w:cs="Times New Roman"/>
          <w:sz w:val="20"/>
          <w:szCs w:val="20"/>
        </w:rPr>
        <w:t xml:space="preserve">, P. (2006). </w:t>
      </w:r>
      <w:r w:rsidR="00121433" w:rsidRPr="00C90DEE">
        <w:rPr>
          <w:rFonts w:ascii="Times New Roman" w:hAnsi="Times New Roman" w:cs="Times New Roman"/>
          <w:i/>
          <w:sz w:val="20"/>
          <w:szCs w:val="20"/>
        </w:rPr>
        <w:t>E-actividades. Un referente básico para la formación en Internet</w:t>
      </w:r>
      <w:r w:rsidR="00121433" w:rsidRPr="00ED42D6">
        <w:rPr>
          <w:rFonts w:ascii="Times New Roman" w:hAnsi="Times New Roman" w:cs="Times New Roman"/>
          <w:sz w:val="20"/>
          <w:szCs w:val="20"/>
        </w:rPr>
        <w:t>. Sevilla: MAD.</w:t>
      </w:r>
    </w:p>
    <w:p w:rsidR="00E92A6F" w:rsidRPr="00ED42D6" w:rsidRDefault="00331EAB" w:rsidP="00ED42D6">
      <w:pPr>
        <w:spacing w:after="0" w:line="240" w:lineRule="auto"/>
        <w:ind w:left="567" w:hanging="567"/>
        <w:jc w:val="both"/>
        <w:rPr>
          <w:rFonts w:ascii="Times New Roman" w:hAnsi="Times New Roman" w:cs="Times New Roman"/>
          <w:sz w:val="20"/>
          <w:szCs w:val="20"/>
          <w:lang w:val="es-ES"/>
        </w:rPr>
      </w:pPr>
      <w:proofErr w:type="spellStart"/>
      <w:r w:rsidRPr="00ED42D6">
        <w:rPr>
          <w:rFonts w:ascii="Times New Roman" w:hAnsi="Times New Roman" w:cs="Times New Roman"/>
          <w:sz w:val="20"/>
          <w:szCs w:val="20"/>
          <w:lang w:val="es-ES"/>
        </w:rPr>
        <w:t>Chiecher</w:t>
      </w:r>
      <w:proofErr w:type="spellEnd"/>
      <w:r w:rsidRPr="00ED42D6">
        <w:rPr>
          <w:rFonts w:ascii="Times New Roman" w:hAnsi="Times New Roman" w:cs="Times New Roman"/>
          <w:sz w:val="20"/>
          <w:szCs w:val="20"/>
          <w:lang w:val="es-ES"/>
        </w:rPr>
        <w:t>,</w:t>
      </w:r>
      <w:r w:rsidR="00121433" w:rsidRPr="00ED42D6">
        <w:rPr>
          <w:rFonts w:ascii="Times New Roman" w:hAnsi="Times New Roman" w:cs="Times New Roman"/>
          <w:sz w:val="20"/>
          <w:szCs w:val="20"/>
          <w:lang w:val="es-ES"/>
        </w:rPr>
        <w:t xml:space="preserve"> A.; Vicario, J.; Méndez, M. A.; </w:t>
      </w:r>
      <w:proofErr w:type="spellStart"/>
      <w:r w:rsidRPr="00ED42D6">
        <w:rPr>
          <w:rFonts w:ascii="Times New Roman" w:hAnsi="Times New Roman" w:cs="Times New Roman"/>
          <w:sz w:val="20"/>
          <w:szCs w:val="20"/>
          <w:lang w:val="es-ES"/>
        </w:rPr>
        <w:t>Paoloni</w:t>
      </w:r>
      <w:proofErr w:type="spellEnd"/>
      <w:r w:rsidRPr="00ED42D6">
        <w:rPr>
          <w:rFonts w:ascii="Times New Roman" w:hAnsi="Times New Roman" w:cs="Times New Roman"/>
          <w:sz w:val="20"/>
          <w:szCs w:val="20"/>
          <w:lang w:val="es-ES"/>
        </w:rPr>
        <w:t>,</w:t>
      </w:r>
      <w:r w:rsidR="00121433" w:rsidRPr="00ED42D6">
        <w:rPr>
          <w:rFonts w:ascii="Times New Roman" w:hAnsi="Times New Roman" w:cs="Times New Roman"/>
          <w:sz w:val="20"/>
          <w:szCs w:val="20"/>
          <w:lang w:val="es-ES"/>
        </w:rPr>
        <w:t xml:space="preserve"> P.; </w:t>
      </w:r>
      <w:r w:rsidRPr="00ED42D6">
        <w:rPr>
          <w:rFonts w:ascii="Times New Roman" w:hAnsi="Times New Roman" w:cs="Times New Roman"/>
          <w:sz w:val="20"/>
          <w:szCs w:val="20"/>
          <w:lang w:val="es-ES"/>
        </w:rPr>
        <w:t>Muñoz,</w:t>
      </w:r>
      <w:r w:rsidR="00121433" w:rsidRPr="00ED42D6">
        <w:rPr>
          <w:rFonts w:ascii="Times New Roman" w:hAnsi="Times New Roman" w:cs="Times New Roman"/>
          <w:sz w:val="20"/>
          <w:szCs w:val="20"/>
          <w:lang w:val="es-ES"/>
        </w:rPr>
        <w:t xml:space="preserve"> D.;</w:t>
      </w:r>
      <w:r w:rsidRPr="00ED42D6">
        <w:rPr>
          <w:rFonts w:ascii="Times New Roman" w:hAnsi="Times New Roman" w:cs="Times New Roman"/>
          <w:sz w:val="20"/>
          <w:szCs w:val="20"/>
          <w:lang w:val="es-ES"/>
        </w:rPr>
        <w:t xml:space="preserve"> Fernández</w:t>
      </w:r>
      <w:r w:rsidR="00121433" w:rsidRPr="00ED42D6">
        <w:rPr>
          <w:rFonts w:ascii="Times New Roman" w:hAnsi="Times New Roman" w:cs="Times New Roman"/>
          <w:sz w:val="20"/>
          <w:szCs w:val="20"/>
          <w:lang w:val="es-ES"/>
        </w:rPr>
        <w:t>, A. y Ceballos, C.</w:t>
      </w:r>
      <w:r w:rsidRPr="00ED42D6">
        <w:rPr>
          <w:rFonts w:ascii="Times New Roman" w:hAnsi="Times New Roman" w:cs="Times New Roman"/>
          <w:sz w:val="20"/>
          <w:szCs w:val="20"/>
          <w:lang w:val="es-ES"/>
        </w:rPr>
        <w:t xml:space="preserve"> </w:t>
      </w:r>
      <w:r w:rsidR="00E92A6F" w:rsidRPr="00ED42D6">
        <w:rPr>
          <w:rFonts w:ascii="Times New Roman" w:hAnsi="Times New Roman" w:cs="Times New Roman"/>
          <w:sz w:val="20"/>
          <w:szCs w:val="20"/>
          <w:lang w:val="es-ES"/>
        </w:rPr>
        <w:t>(2014)</w:t>
      </w:r>
      <w:r w:rsidR="00121433" w:rsidRPr="00ED42D6">
        <w:rPr>
          <w:rFonts w:ascii="Times New Roman" w:hAnsi="Times New Roman" w:cs="Times New Roman"/>
          <w:sz w:val="20"/>
          <w:szCs w:val="20"/>
          <w:lang w:val="es-ES"/>
        </w:rPr>
        <w:t>.</w:t>
      </w:r>
      <w:r w:rsidR="00E92A6F" w:rsidRPr="00ED42D6">
        <w:rPr>
          <w:rFonts w:ascii="Times New Roman" w:hAnsi="Times New Roman" w:cs="Times New Roman"/>
          <w:sz w:val="20"/>
          <w:szCs w:val="20"/>
          <w:lang w:val="es-ES"/>
        </w:rPr>
        <w:t xml:space="preserve"> Una e-actividad grupal en el marco del taller preparatorio para el ingreso universitario. Aportes a la socialización y a la construcción de saberes disciplinares. </w:t>
      </w:r>
      <w:r w:rsidR="00121433" w:rsidRPr="00C90DEE">
        <w:rPr>
          <w:rFonts w:ascii="Times New Roman" w:hAnsi="Times New Roman" w:cs="Times New Roman"/>
          <w:i/>
          <w:sz w:val="20"/>
          <w:szCs w:val="20"/>
          <w:lang w:val="es-ES"/>
        </w:rPr>
        <w:t>VIII</w:t>
      </w:r>
      <w:r w:rsidR="00E92A6F" w:rsidRPr="00C90DEE">
        <w:rPr>
          <w:rFonts w:ascii="Times New Roman" w:hAnsi="Times New Roman" w:cs="Times New Roman"/>
          <w:i/>
          <w:sz w:val="20"/>
          <w:szCs w:val="20"/>
          <w:lang w:val="es-ES"/>
        </w:rPr>
        <w:t xml:space="preserve"> Congreso Argentino de Enseñanza de la Ingeniería</w:t>
      </w:r>
      <w:r w:rsidR="00E92A6F" w:rsidRPr="00ED42D6">
        <w:rPr>
          <w:rFonts w:ascii="Times New Roman" w:hAnsi="Times New Roman" w:cs="Times New Roman"/>
          <w:sz w:val="20"/>
          <w:szCs w:val="20"/>
          <w:lang w:val="es-ES"/>
        </w:rPr>
        <w:t xml:space="preserve">, </w:t>
      </w:r>
      <w:r w:rsidR="00121433" w:rsidRPr="00ED42D6">
        <w:rPr>
          <w:rFonts w:ascii="Times New Roman" w:hAnsi="Times New Roman" w:cs="Times New Roman"/>
          <w:sz w:val="20"/>
          <w:szCs w:val="20"/>
          <w:lang w:val="es-ES"/>
        </w:rPr>
        <w:t>Universidad Nacional de Tucumán, 17 al 19 de septiembre de 2014.</w:t>
      </w:r>
    </w:p>
    <w:p w:rsidR="00E92A6F" w:rsidRPr="00ED42D6" w:rsidRDefault="00E92A6F" w:rsidP="00ED42D6">
      <w:pPr>
        <w:spacing w:after="0" w:line="240" w:lineRule="auto"/>
        <w:ind w:left="567" w:hanging="567"/>
        <w:jc w:val="both"/>
        <w:rPr>
          <w:rFonts w:ascii="Times New Roman" w:hAnsi="Times New Roman" w:cs="Times New Roman"/>
          <w:sz w:val="20"/>
          <w:szCs w:val="20"/>
          <w:lang w:val="es-ES"/>
        </w:rPr>
      </w:pPr>
      <w:proofErr w:type="spellStart"/>
      <w:r w:rsidRPr="00ED42D6">
        <w:rPr>
          <w:rFonts w:ascii="Times New Roman" w:hAnsi="Times New Roman" w:cs="Times New Roman"/>
          <w:sz w:val="20"/>
          <w:szCs w:val="20"/>
          <w:lang w:val="es-ES"/>
        </w:rPr>
        <w:t>Chiecher</w:t>
      </w:r>
      <w:proofErr w:type="spellEnd"/>
      <w:r w:rsidRPr="00ED42D6">
        <w:rPr>
          <w:rFonts w:ascii="Times New Roman" w:hAnsi="Times New Roman" w:cs="Times New Roman"/>
          <w:sz w:val="20"/>
          <w:szCs w:val="20"/>
          <w:lang w:val="es-ES"/>
        </w:rPr>
        <w:t>, A. (2015)</w:t>
      </w:r>
      <w:r w:rsidR="00C90DEE">
        <w:rPr>
          <w:rFonts w:ascii="Times New Roman" w:hAnsi="Times New Roman" w:cs="Times New Roman"/>
          <w:sz w:val="20"/>
          <w:szCs w:val="20"/>
          <w:lang w:val="es-ES"/>
        </w:rPr>
        <w:t>.</w:t>
      </w:r>
      <w:r w:rsidRPr="00ED42D6">
        <w:rPr>
          <w:rFonts w:ascii="Times New Roman" w:hAnsi="Times New Roman" w:cs="Times New Roman"/>
          <w:sz w:val="20"/>
          <w:szCs w:val="20"/>
          <w:lang w:val="es-ES"/>
        </w:rPr>
        <w:t xml:space="preserve"> Ingreso universitario y prevención del abandono. Usos posibles y potencialidades de los contextos virtuales. En </w:t>
      </w:r>
      <w:proofErr w:type="spellStart"/>
      <w:r w:rsidRPr="00ED42D6">
        <w:rPr>
          <w:rFonts w:ascii="Times New Roman" w:hAnsi="Times New Roman" w:cs="Times New Roman"/>
          <w:sz w:val="20"/>
          <w:szCs w:val="20"/>
          <w:lang w:val="es-ES"/>
        </w:rPr>
        <w:t>Panaia</w:t>
      </w:r>
      <w:proofErr w:type="spellEnd"/>
      <w:r w:rsidRPr="00ED42D6">
        <w:rPr>
          <w:rFonts w:ascii="Times New Roman" w:hAnsi="Times New Roman" w:cs="Times New Roman"/>
          <w:sz w:val="20"/>
          <w:szCs w:val="20"/>
          <w:lang w:val="es-ES"/>
        </w:rPr>
        <w:t xml:space="preserve">, M. (coord.). </w:t>
      </w:r>
      <w:r w:rsidRPr="00C90DEE">
        <w:rPr>
          <w:rFonts w:ascii="Times New Roman" w:hAnsi="Times New Roman" w:cs="Times New Roman"/>
          <w:i/>
          <w:sz w:val="20"/>
          <w:szCs w:val="20"/>
          <w:lang w:val="es-ES"/>
        </w:rPr>
        <w:t xml:space="preserve">Universidades en cambio: Generalistas o </w:t>
      </w:r>
      <w:proofErr w:type="spellStart"/>
      <w:r w:rsidRPr="00C90DEE">
        <w:rPr>
          <w:rFonts w:ascii="Times New Roman" w:hAnsi="Times New Roman" w:cs="Times New Roman"/>
          <w:i/>
          <w:sz w:val="20"/>
          <w:szCs w:val="20"/>
          <w:lang w:val="es-ES"/>
        </w:rPr>
        <w:t>Profesionalizantes</w:t>
      </w:r>
      <w:proofErr w:type="spellEnd"/>
      <w:r w:rsidRPr="00C90DEE">
        <w:rPr>
          <w:rFonts w:ascii="Times New Roman" w:hAnsi="Times New Roman" w:cs="Times New Roman"/>
          <w:i/>
          <w:sz w:val="20"/>
          <w:szCs w:val="20"/>
          <w:lang w:val="es-ES"/>
        </w:rPr>
        <w:t>?</w:t>
      </w:r>
      <w:r w:rsidRPr="00ED42D6">
        <w:rPr>
          <w:rFonts w:ascii="Times New Roman" w:hAnsi="Times New Roman" w:cs="Times New Roman"/>
          <w:sz w:val="20"/>
          <w:szCs w:val="20"/>
          <w:lang w:val="es-ES"/>
        </w:rPr>
        <w:t xml:space="preserve"> Buenos Aires: Miño y Dávila.</w:t>
      </w:r>
    </w:p>
    <w:p w:rsidR="00C64D78" w:rsidRPr="00ED42D6" w:rsidRDefault="00C64D78" w:rsidP="00ED42D6">
      <w:pPr>
        <w:spacing w:after="0" w:line="240" w:lineRule="auto"/>
        <w:ind w:left="567" w:hanging="567"/>
        <w:jc w:val="both"/>
        <w:rPr>
          <w:rFonts w:ascii="Times New Roman" w:hAnsi="Times New Roman" w:cs="Times New Roman"/>
          <w:sz w:val="20"/>
          <w:szCs w:val="20"/>
          <w:lang w:val="es-ES"/>
        </w:rPr>
      </w:pPr>
      <w:proofErr w:type="spellStart"/>
      <w:r w:rsidRPr="00ED42D6">
        <w:rPr>
          <w:rFonts w:ascii="Times New Roman" w:hAnsi="Times New Roman" w:cs="Times New Roman"/>
          <w:sz w:val="20"/>
          <w:szCs w:val="20"/>
          <w:lang w:val="es-ES"/>
        </w:rPr>
        <w:t>Chiecher</w:t>
      </w:r>
      <w:proofErr w:type="spellEnd"/>
      <w:r w:rsidR="00006BF4" w:rsidRPr="00ED42D6">
        <w:rPr>
          <w:rFonts w:ascii="Times New Roman" w:hAnsi="Times New Roman" w:cs="Times New Roman"/>
          <w:sz w:val="20"/>
          <w:szCs w:val="20"/>
          <w:lang w:val="es-ES"/>
        </w:rPr>
        <w:t xml:space="preserve">, A.; Vicario, J. y </w:t>
      </w:r>
      <w:proofErr w:type="spellStart"/>
      <w:r w:rsidR="00006BF4" w:rsidRPr="00ED42D6">
        <w:rPr>
          <w:rFonts w:ascii="Times New Roman" w:hAnsi="Times New Roman" w:cs="Times New Roman"/>
          <w:sz w:val="20"/>
          <w:szCs w:val="20"/>
          <w:lang w:val="es-ES"/>
        </w:rPr>
        <w:t>Paoloni</w:t>
      </w:r>
      <w:proofErr w:type="spellEnd"/>
      <w:r w:rsidR="00006BF4" w:rsidRPr="00ED42D6">
        <w:rPr>
          <w:rFonts w:ascii="Times New Roman" w:hAnsi="Times New Roman" w:cs="Times New Roman"/>
          <w:sz w:val="20"/>
          <w:szCs w:val="20"/>
          <w:lang w:val="es-ES"/>
        </w:rPr>
        <w:t>, P.</w:t>
      </w:r>
      <w:r w:rsidRPr="00ED42D6">
        <w:rPr>
          <w:rFonts w:ascii="Times New Roman" w:hAnsi="Times New Roman" w:cs="Times New Roman"/>
          <w:sz w:val="20"/>
          <w:szCs w:val="20"/>
          <w:lang w:val="es-ES"/>
        </w:rPr>
        <w:t xml:space="preserve"> </w:t>
      </w:r>
      <w:r w:rsidR="00006BF4" w:rsidRPr="00ED42D6">
        <w:rPr>
          <w:rFonts w:ascii="Times New Roman" w:hAnsi="Times New Roman" w:cs="Times New Roman"/>
          <w:sz w:val="20"/>
          <w:szCs w:val="20"/>
          <w:lang w:val="es-ES"/>
        </w:rPr>
        <w:t>(</w:t>
      </w:r>
      <w:r w:rsidRPr="00ED42D6">
        <w:rPr>
          <w:rFonts w:ascii="Times New Roman" w:hAnsi="Times New Roman" w:cs="Times New Roman"/>
          <w:sz w:val="20"/>
          <w:szCs w:val="20"/>
          <w:lang w:val="es-ES"/>
        </w:rPr>
        <w:t>2016</w:t>
      </w:r>
      <w:r w:rsidR="00006BF4" w:rsidRPr="00ED42D6">
        <w:rPr>
          <w:rFonts w:ascii="Times New Roman" w:hAnsi="Times New Roman" w:cs="Times New Roman"/>
          <w:sz w:val="20"/>
          <w:szCs w:val="20"/>
          <w:lang w:val="es-ES"/>
        </w:rPr>
        <w:t xml:space="preserve">). Jóvenes y redes sociales ¿Es tan fluida la relación cuando media una tarea académica? </w:t>
      </w:r>
      <w:r w:rsidR="00006BF4" w:rsidRPr="00C90DEE">
        <w:rPr>
          <w:rFonts w:ascii="Times New Roman" w:hAnsi="Times New Roman" w:cs="Times New Roman"/>
          <w:i/>
          <w:sz w:val="20"/>
          <w:szCs w:val="20"/>
          <w:lang w:val="es-ES"/>
        </w:rPr>
        <w:t>IX Congreso de Enseñanza de la Ingeniería</w:t>
      </w:r>
      <w:r w:rsidR="00006BF4" w:rsidRPr="00ED42D6">
        <w:rPr>
          <w:rFonts w:ascii="Times New Roman" w:hAnsi="Times New Roman" w:cs="Times New Roman"/>
          <w:sz w:val="20"/>
          <w:szCs w:val="20"/>
          <w:lang w:val="es-ES"/>
        </w:rPr>
        <w:t xml:space="preserve">, Resistencia, 7 al 9 de </w:t>
      </w:r>
      <w:r w:rsidR="00121433" w:rsidRPr="00ED42D6">
        <w:rPr>
          <w:rFonts w:ascii="Times New Roman" w:hAnsi="Times New Roman" w:cs="Times New Roman"/>
          <w:sz w:val="20"/>
          <w:szCs w:val="20"/>
          <w:lang w:val="es-ES"/>
        </w:rPr>
        <w:t>septiembre</w:t>
      </w:r>
      <w:r w:rsidR="00006BF4" w:rsidRPr="00ED42D6">
        <w:rPr>
          <w:rFonts w:ascii="Times New Roman" w:hAnsi="Times New Roman" w:cs="Times New Roman"/>
          <w:sz w:val="20"/>
          <w:szCs w:val="20"/>
          <w:lang w:val="es-ES"/>
        </w:rPr>
        <w:t xml:space="preserve"> de 2016. </w:t>
      </w:r>
      <w:r w:rsidR="00254C94" w:rsidRPr="00ED42D6">
        <w:rPr>
          <w:rFonts w:ascii="Times New Roman" w:hAnsi="Times New Roman" w:cs="Times New Roman"/>
          <w:sz w:val="20"/>
          <w:szCs w:val="20"/>
          <w:lang w:val="es-ES"/>
        </w:rPr>
        <w:t xml:space="preserve">Disponible en </w:t>
      </w:r>
      <w:hyperlink r:id="rId15" w:history="1">
        <w:r w:rsidR="00254C94" w:rsidRPr="00ED42D6">
          <w:rPr>
            <w:rStyle w:val="Hipervnculo"/>
            <w:rFonts w:ascii="Times New Roman" w:hAnsi="Times New Roman" w:cs="Times New Roman"/>
            <w:sz w:val="20"/>
            <w:szCs w:val="20"/>
            <w:lang w:val="es-ES"/>
          </w:rPr>
          <w:t>ftp://ftp.frre.utn.edu.ar/Libro%20de%20Actas%20CADI-CAEDI%202016.pdf</w:t>
        </w:r>
      </w:hyperlink>
      <w:r w:rsidR="00254C94" w:rsidRPr="00ED42D6">
        <w:rPr>
          <w:rFonts w:ascii="Times New Roman" w:hAnsi="Times New Roman" w:cs="Times New Roman"/>
          <w:sz w:val="20"/>
          <w:szCs w:val="20"/>
          <w:lang w:val="es-ES"/>
        </w:rPr>
        <w:t xml:space="preserve"> </w:t>
      </w:r>
    </w:p>
    <w:p w:rsidR="00A80B28" w:rsidRPr="00ED42D6" w:rsidRDefault="00C90DEE" w:rsidP="00ED42D6">
      <w:pPr>
        <w:spacing w:after="0" w:line="240" w:lineRule="auto"/>
        <w:ind w:left="567" w:hanging="567"/>
        <w:jc w:val="both"/>
        <w:rPr>
          <w:rFonts w:ascii="Times New Roman" w:hAnsi="Times New Roman" w:cs="Times New Roman"/>
          <w:sz w:val="20"/>
          <w:szCs w:val="20"/>
        </w:rPr>
      </w:pPr>
      <w:r w:rsidRPr="00ED42D6">
        <w:rPr>
          <w:rFonts w:ascii="Times New Roman" w:hAnsi="Times New Roman" w:cs="Times New Roman"/>
          <w:sz w:val="20"/>
          <w:szCs w:val="20"/>
        </w:rPr>
        <w:t>Huertas</w:t>
      </w:r>
      <w:r w:rsidR="00A80B28" w:rsidRPr="00ED42D6">
        <w:rPr>
          <w:rFonts w:ascii="Times New Roman" w:hAnsi="Times New Roman" w:cs="Times New Roman"/>
          <w:sz w:val="20"/>
          <w:szCs w:val="20"/>
        </w:rPr>
        <w:t xml:space="preserve">,  J. A. (1997) </w:t>
      </w:r>
      <w:r w:rsidR="00A80B28" w:rsidRPr="00C90DEE">
        <w:rPr>
          <w:rFonts w:ascii="Times New Roman" w:hAnsi="Times New Roman" w:cs="Times New Roman"/>
          <w:i/>
          <w:sz w:val="20"/>
          <w:szCs w:val="20"/>
        </w:rPr>
        <w:t>Motivación. Querer aprender</w:t>
      </w:r>
      <w:r w:rsidR="00A80B28" w:rsidRPr="00ED42D6">
        <w:rPr>
          <w:rFonts w:ascii="Times New Roman" w:hAnsi="Times New Roman" w:cs="Times New Roman"/>
          <w:sz w:val="20"/>
          <w:szCs w:val="20"/>
        </w:rPr>
        <w:t xml:space="preserve">. Buenos Aires: </w:t>
      </w:r>
      <w:proofErr w:type="spellStart"/>
      <w:r w:rsidR="00A80B28" w:rsidRPr="00ED42D6">
        <w:rPr>
          <w:rFonts w:ascii="Times New Roman" w:hAnsi="Times New Roman" w:cs="Times New Roman"/>
          <w:sz w:val="20"/>
          <w:szCs w:val="20"/>
        </w:rPr>
        <w:t>Aique</w:t>
      </w:r>
      <w:proofErr w:type="spellEnd"/>
      <w:r w:rsidR="00A80B28" w:rsidRPr="00ED42D6">
        <w:rPr>
          <w:rFonts w:ascii="Times New Roman" w:hAnsi="Times New Roman" w:cs="Times New Roman"/>
          <w:sz w:val="20"/>
          <w:szCs w:val="20"/>
        </w:rPr>
        <w:t>.</w:t>
      </w:r>
    </w:p>
    <w:p w:rsidR="00006BF4" w:rsidRPr="00ED42D6" w:rsidRDefault="00C90DEE" w:rsidP="00ED42D6">
      <w:pPr>
        <w:spacing w:after="0" w:line="240" w:lineRule="auto"/>
        <w:ind w:left="567" w:hanging="567"/>
        <w:jc w:val="both"/>
        <w:rPr>
          <w:rFonts w:ascii="Times New Roman" w:hAnsi="Times New Roman" w:cs="Times New Roman"/>
          <w:sz w:val="20"/>
          <w:szCs w:val="20"/>
        </w:rPr>
      </w:pPr>
      <w:proofErr w:type="spellStart"/>
      <w:r w:rsidRPr="00ED42D6">
        <w:rPr>
          <w:rFonts w:ascii="Times New Roman" w:hAnsi="Times New Roman" w:cs="Times New Roman"/>
          <w:sz w:val="20"/>
          <w:szCs w:val="20"/>
        </w:rPr>
        <w:t>Gisbert</w:t>
      </w:r>
      <w:proofErr w:type="spellEnd"/>
      <w:r w:rsidR="00006BF4" w:rsidRPr="00ED42D6">
        <w:rPr>
          <w:rFonts w:ascii="Times New Roman" w:hAnsi="Times New Roman" w:cs="Times New Roman"/>
          <w:sz w:val="20"/>
          <w:szCs w:val="20"/>
        </w:rPr>
        <w:t xml:space="preserve">, M. y </w:t>
      </w:r>
      <w:r w:rsidRPr="00ED42D6">
        <w:rPr>
          <w:rFonts w:ascii="Times New Roman" w:hAnsi="Times New Roman" w:cs="Times New Roman"/>
          <w:sz w:val="20"/>
          <w:szCs w:val="20"/>
        </w:rPr>
        <w:t>Esteve</w:t>
      </w:r>
      <w:r w:rsidR="00006BF4" w:rsidRPr="00ED42D6">
        <w:rPr>
          <w:rFonts w:ascii="Times New Roman" w:hAnsi="Times New Roman" w:cs="Times New Roman"/>
          <w:sz w:val="20"/>
          <w:szCs w:val="20"/>
        </w:rPr>
        <w:t xml:space="preserve">, F. (2011). Digital </w:t>
      </w:r>
      <w:proofErr w:type="spellStart"/>
      <w:r w:rsidR="00006BF4" w:rsidRPr="00ED42D6">
        <w:rPr>
          <w:rFonts w:ascii="Times New Roman" w:hAnsi="Times New Roman" w:cs="Times New Roman"/>
          <w:sz w:val="20"/>
          <w:szCs w:val="20"/>
        </w:rPr>
        <w:t>learners</w:t>
      </w:r>
      <w:proofErr w:type="spellEnd"/>
      <w:r w:rsidR="00006BF4" w:rsidRPr="00ED42D6">
        <w:rPr>
          <w:rFonts w:ascii="Times New Roman" w:hAnsi="Times New Roman" w:cs="Times New Roman"/>
          <w:sz w:val="20"/>
          <w:szCs w:val="20"/>
        </w:rPr>
        <w:t xml:space="preserve">: la competencia digital de los estudiantes universitarios. </w:t>
      </w:r>
      <w:r w:rsidR="00006BF4" w:rsidRPr="00C90DEE">
        <w:rPr>
          <w:rFonts w:ascii="Times New Roman" w:hAnsi="Times New Roman" w:cs="Times New Roman"/>
          <w:i/>
          <w:sz w:val="20"/>
          <w:szCs w:val="20"/>
        </w:rPr>
        <w:t>La Cuestión Universitaria</w:t>
      </w:r>
      <w:r w:rsidR="00006BF4" w:rsidRPr="00ED42D6">
        <w:rPr>
          <w:rFonts w:ascii="Times New Roman" w:hAnsi="Times New Roman" w:cs="Times New Roman"/>
          <w:sz w:val="20"/>
          <w:szCs w:val="20"/>
        </w:rPr>
        <w:t xml:space="preserve">, nº 7, p. 48-59 </w:t>
      </w:r>
    </w:p>
    <w:p w:rsidR="00A63AA8" w:rsidRDefault="00A63AA8" w:rsidP="00ED42D6">
      <w:pPr>
        <w:spacing w:after="0" w:line="240" w:lineRule="auto"/>
        <w:ind w:left="567" w:hanging="567"/>
        <w:jc w:val="both"/>
        <w:rPr>
          <w:rFonts w:ascii="Times New Roman" w:hAnsi="Times New Roman" w:cs="Times New Roman"/>
          <w:sz w:val="20"/>
          <w:szCs w:val="20"/>
        </w:rPr>
      </w:pPr>
      <w:proofErr w:type="spellStart"/>
      <w:r w:rsidRPr="00ED42D6">
        <w:rPr>
          <w:rFonts w:ascii="Times New Roman" w:hAnsi="Times New Roman" w:cs="Times New Roman"/>
          <w:sz w:val="20"/>
          <w:szCs w:val="20"/>
        </w:rPr>
        <w:t>Mord</w:t>
      </w:r>
      <w:r>
        <w:rPr>
          <w:rFonts w:ascii="Times New Roman" w:hAnsi="Times New Roman" w:cs="Times New Roman"/>
          <w:sz w:val="20"/>
          <w:szCs w:val="20"/>
        </w:rPr>
        <w:t>uchowicz</w:t>
      </w:r>
      <w:proofErr w:type="spellEnd"/>
      <w:r>
        <w:rPr>
          <w:rFonts w:ascii="Times New Roman" w:hAnsi="Times New Roman" w:cs="Times New Roman"/>
          <w:sz w:val="20"/>
          <w:szCs w:val="20"/>
        </w:rPr>
        <w:t>, R. (2013</w:t>
      </w:r>
      <w:r w:rsidR="003A422E">
        <w:rPr>
          <w:rFonts w:ascii="Times New Roman" w:hAnsi="Times New Roman" w:cs="Times New Roman"/>
          <w:sz w:val="20"/>
          <w:szCs w:val="20"/>
        </w:rPr>
        <w:t xml:space="preserve">). </w:t>
      </w:r>
      <w:r w:rsidR="003A422E" w:rsidRPr="003A422E">
        <w:rPr>
          <w:rFonts w:ascii="Times New Roman" w:hAnsi="Times New Roman" w:cs="Times New Roman"/>
          <w:i/>
          <w:sz w:val="20"/>
          <w:szCs w:val="20"/>
        </w:rPr>
        <w:t xml:space="preserve">Los adolescentes del siglo XXI. Los consumos culturales en un mundo de pantallas. </w:t>
      </w:r>
      <w:r w:rsidR="003A422E">
        <w:rPr>
          <w:rFonts w:ascii="Times New Roman" w:hAnsi="Times New Roman" w:cs="Times New Roman"/>
          <w:sz w:val="20"/>
          <w:szCs w:val="20"/>
        </w:rPr>
        <w:t xml:space="preserve">Buenos Aires: </w:t>
      </w:r>
      <w:r w:rsidR="003A422E" w:rsidRPr="003A422E">
        <w:rPr>
          <w:rFonts w:ascii="Times New Roman" w:hAnsi="Times New Roman" w:cs="Times New Roman"/>
          <w:sz w:val="20"/>
          <w:szCs w:val="20"/>
        </w:rPr>
        <w:t>Fondo de Cultura Económica.</w:t>
      </w:r>
    </w:p>
    <w:p w:rsidR="00F1078E" w:rsidRPr="00ED42D6" w:rsidRDefault="006221DD" w:rsidP="00ED42D6">
      <w:pPr>
        <w:spacing w:after="0" w:line="240" w:lineRule="auto"/>
        <w:ind w:left="567" w:hanging="567"/>
        <w:jc w:val="both"/>
        <w:rPr>
          <w:rStyle w:val="Hipervnculo"/>
          <w:rFonts w:ascii="Times New Roman" w:hAnsi="Times New Roman" w:cs="Times New Roman"/>
          <w:sz w:val="20"/>
          <w:szCs w:val="20"/>
          <w:shd w:val="clear" w:color="auto" w:fill="FFFFFF"/>
        </w:rPr>
      </w:pPr>
      <w:proofErr w:type="spellStart"/>
      <w:r w:rsidRPr="00ED42D6">
        <w:rPr>
          <w:rFonts w:ascii="Times New Roman" w:hAnsi="Times New Roman" w:cs="Times New Roman"/>
          <w:sz w:val="20"/>
          <w:szCs w:val="20"/>
        </w:rPr>
        <w:lastRenderedPageBreak/>
        <w:t>Mor</w:t>
      </w:r>
      <w:r w:rsidR="00ED42D6" w:rsidRPr="00ED42D6">
        <w:rPr>
          <w:rFonts w:ascii="Times New Roman" w:hAnsi="Times New Roman" w:cs="Times New Roman"/>
          <w:sz w:val="20"/>
          <w:szCs w:val="20"/>
        </w:rPr>
        <w:t>d</w:t>
      </w:r>
      <w:r w:rsidRPr="00ED42D6">
        <w:rPr>
          <w:rFonts w:ascii="Times New Roman" w:hAnsi="Times New Roman" w:cs="Times New Roman"/>
          <w:sz w:val="20"/>
          <w:szCs w:val="20"/>
        </w:rPr>
        <w:t>uchowicz</w:t>
      </w:r>
      <w:proofErr w:type="spellEnd"/>
      <w:r w:rsidRPr="00ED42D6">
        <w:rPr>
          <w:rFonts w:ascii="Times New Roman" w:hAnsi="Times New Roman" w:cs="Times New Roman"/>
          <w:sz w:val="20"/>
          <w:szCs w:val="20"/>
        </w:rPr>
        <w:t>, R. (2016)</w:t>
      </w:r>
      <w:r w:rsidR="00C90DEE">
        <w:rPr>
          <w:rFonts w:ascii="Times New Roman" w:hAnsi="Times New Roman" w:cs="Times New Roman"/>
          <w:sz w:val="20"/>
          <w:szCs w:val="20"/>
        </w:rPr>
        <w:t>.</w:t>
      </w:r>
      <w:r w:rsidRPr="00ED42D6">
        <w:rPr>
          <w:rFonts w:ascii="Times New Roman" w:hAnsi="Times New Roman" w:cs="Times New Roman"/>
          <w:sz w:val="20"/>
          <w:szCs w:val="20"/>
        </w:rPr>
        <w:t xml:space="preserve"> Alfabetizar en el siglo XXI, el gran dilema. </w:t>
      </w:r>
      <w:r w:rsidR="007B63C9" w:rsidRPr="00C90DEE">
        <w:rPr>
          <w:rFonts w:ascii="Times New Roman" w:hAnsi="Times New Roman" w:cs="Times New Roman"/>
          <w:i/>
          <w:sz w:val="20"/>
          <w:szCs w:val="20"/>
        </w:rPr>
        <w:t>Diario La Nación</w:t>
      </w:r>
      <w:r w:rsidR="007B63C9" w:rsidRPr="00ED42D6">
        <w:rPr>
          <w:rFonts w:ascii="Times New Roman" w:hAnsi="Times New Roman" w:cs="Times New Roman"/>
          <w:sz w:val="20"/>
          <w:szCs w:val="20"/>
        </w:rPr>
        <w:t xml:space="preserve">, 28/10/2016. Disponible en </w:t>
      </w:r>
      <w:hyperlink r:id="rId16" w:history="1">
        <w:r w:rsidR="007B63C9" w:rsidRPr="00ED42D6">
          <w:rPr>
            <w:rStyle w:val="Hipervnculo"/>
            <w:rFonts w:ascii="Times New Roman" w:hAnsi="Times New Roman" w:cs="Times New Roman"/>
            <w:sz w:val="20"/>
            <w:szCs w:val="20"/>
            <w:shd w:val="clear" w:color="auto" w:fill="FFFFFF"/>
          </w:rPr>
          <w:t>http://www.lanacion.com.ar/1951141-alfabetizar-en-el-siglo-xxi-el-gran-dilema</w:t>
        </w:r>
      </w:hyperlink>
    </w:p>
    <w:p w:rsidR="00006BF4" w:rsidRPr="00ED42D6" w:rsidRDefault="00006BF4" w:rsidP="00ED42D6">
      <w:pPr>
        <w:spacing w:after="0" w:line="240" w:lineRule="auto"/>
        <w:ind w:left="567" w:hanging="567"/>
        <w:jc w:val="both"/>
        <w:rPr>
          <w:rFonts w:ascii="Times New Roman" w:hAnsi="Times New Roman" w:cs="Times New Roman"/>
          <w:sz w:val="20"/>
          <w:szCs w:val="20"/>
        </w:rPr>
      </w:pPr>
      <w:proofErr w:type="spellStart"/>
      <w:r w:rsidRPr="00ED42D6">
        <w:rPr>
          <w:rFonts w:ascii="Times New Roman" w:hAnsi="Times New Roman" w:cs="Times New Roman"/>
          <w:sz w:val="20"/>
          <w:szCs w:val="20"/>
        </w:rPr>
        <w:t>Paoloni</w:t>
      </w:r>
      <w:proofErr w:type="spellEnd"/>
      <w:r w:rsidRPr="00ED42D6">
        <w:rPr>
          <w:rFonts w:ascii="Times New Roman" w:hAnsi="Times New Roman" w:cs="Times New Roman"/>
          <w:sz w:val="20"/>
          <w:szCs w:val="20"/>
        </w:rPr>
        <w:t>, P. (2010)</w:t>
      </w:r>
      <w:r w:rsidR="00C90DEE">
        <w:rPr>
          <w:rFonts w:ascii="Times New Roman" w:hAnsi="Times New Roman" w:cs="Times New Roman"/>
          <w:sz w:val="20"/>
          <w:szCs w:val="20"/>
        </w:rPr>
        <w:t>.</w:t>
      </w:r>
      <w:r w:rsidRPr="00ED42D6">
        <w:rPr>
          <w:rFonts w:ascii="Times New Roman" w:hAnsi="Times New Roman" w:cs="Times New Roman"/>
          <w:sz w:val="20"/>
          <w:szCs w:val="20"/>
        </w:rPr>
        <w:t xml:space="preserve"> Características de las tareas académicas como contextos promisorios para la motivación y el aprendizaje. En </w:t>
      </w:r>
      <w:proofErr w:type="spellStart"/>
      <w:r w:rsidRPr="00ED42D6">
        <w:rPr>
          <w:rFonts w:ascii="Times New Roman" w:hAnsi="Times New Roman" w:cs="Times New Roman"/>
          <w:sz w:val="20"/>
          <w:szCs w:val="20"/>
        </w:rPr>
        <w:t>Rinaudo</w:t>
      </w:r>
      <w:proofErr w:type="spellEnd"/>
      <w:r w:rsidRPr="00ED42D6">
        <w:rPr>
          <w:rFonts w:ascii="Times New Roman" w:hAnsi="Times New Roman" w:cs="Times New Roman"/>
          <w:sz w:val="20"/>
          <w:szCs w:val="20"/>
        </w:rPr>
        <w:t xml:space="preserve">, M. C. y </w:t>
      </w:r>
      <w:proofErr w:type="spellStart"/>
      <w:r w:rsidRPr="00ED42D6">
        <w:rPr>
          <w:rFonts w:ascii="Times New Roman" w:hAnsi="Times New Roman" w:cs="Times New Roman"/>
          <w:sz w:val="20"/>
          <w:szCs w:val="20"/>
        </w:rPr>
        <w:t>Donolo</w:t>
      </w:r>
      <w:proofErr w:type="spellEnd"/>
      <w:r w:rsidRPr="00ED42D6">
        <w:rPr>
          <w:rFonts w:ascii="Times New Roman" w:hAnsi="Times New Roman" w:cs="Times New Roman"/>
          <w:sz w:val="20"/>
          <w:szCs w:val="20"/>
        </w:rPr>
        <w:t>, D. (</w:t>
      </w:r>
      <w:proofErr w:type="spellStart"/>
      <w:r w:rsidRPr="00ED42D6">
        <w:rPr>
          <w:rFonts w:ascii="Times New Roman" w:hAnsi="Times New Roman" w:cs="Times New Roman"/>
          <w:sz w:val="20"/>
          <w:szCs w:val="20"/>
        </w:rPr>
        <w:t>comps</w:t>
      </w:r>
      <w:proofErr w:type="spellEnd"/>
      <w:r w:rsidRPr="00ED42D6">
        <w:rPr>
          <w:rFonts w:ascii="Times New Roman" w:hAnsi="Times New Roman" w:cs="Times New Roman"/>
          <w:sz w:val="20"/>
          <w:szCs w:val="20"/>
        </w:rPr>
        <w:t xml:space="preserve">). </w:t>
      </w:r>
      <w:r w:rsidRPr="00C90DEE">
        <w:rPr>
          <w:rFonts w:ascii="Times New Roman" w:hAnsi="Times New Roman" w:cs="Times New Roman"/>
          <w:i/>
          <w:sz w:val="20"/>
          <w:szCs w:val="20"/>
        </w:rPr>
        <w:t>Estudios sobre motivación: enfoques, resultados, lineamientos para acciones futuras</w:t>
      </w:r>
      <w:r w:rsidRPr="00ED42D6">
        <w:rPr>
          <w:rFonts w:ascii="Times New Roman" w:hAnsi="Times New Roman" w:cs="Times New Roman"/>
          <w:sz w:val="20"/>
          <w:szCs w:val="20"/>
        </w:rPr>
        <w:t>. Editorial de la Universidad Nacional de Río Cuarto. Río Cuarto.</w:t>
      </w:r>
    </w:p>
    <w:p w:rsidR="006221DD" w:rsidRPr="00ED42D6" w:rsidRDefault="00C90DEE" w:rsidP="00ED42D6">
      <w:pPr>
        <w:spacing w:after="0" w:line="240" w:lineRule="auto"/>
        <w:ind w:left="567" w:hanging="567"/>
        <w:jc w:val="both"/>
        <w:rPr>
          <w:rFonts w:ascii="Times New Roman" w:hAnsi="Times New Roman" w:cs="Times New Roman"/>
          <w:sz w:val="20"/>
          <w:szCs w:val="20"/>
        </w:rPr>
      </w:pPr>
      <w:proofErr w:type="spellStart"/>
      <w:r w:rsidRPr="00ED42D6">
        <w:rPr>
          <w:rFonts w:ascii="Times New Roman" w:hAnsi="Times New Roman" w:cs="Times New Roman"/>
          <w:sz w:val="20"/>
          <w:szCs w:val="20"/>
        </w:rPr>
        <w:t>Rinaudo</w:t>
      </w:r>
      <w:proofErr w:type="spellEnd"/>
      <w:r w:rsidR="00006BF4" w:rsidRPr="00ED42D6">
        <w:rPr>
          <w:rFonts w:ascii="Times New Roman" w:hAnsi="Times New Roman" w:cs="Times New Roman"/>
          <w:sz w:val="20"/>
          <w:szCs w:val="20"/>
        </w:rPr>
        <w:t xml:space="preserve">, M. C. y </w:t>
      </w:r>
      <w:proofErr w:type="spellStart"/>
      <w:r w:rsidRPr="00ED42D6">
        <w:rPr>
          <w:rFonts w:ascii="Times New Roman" w:hAnsi="Times New Roman" w:cs="Times New Roman"/>
          <w:sz w:val="20"/>
          <w:szCs w:val="20"/>
        </w:rPr>
        <w:t>Donolo</w:t>
      </w:r>
      <w:proofErr w:type="spellEnd"/>
      <w:r w:rsidR="00006BF4" w:rsidRPr="00ED42D6">
        <w:rPr>
          <w:rFonts w:ascii="Times New Roman" w:hAnsi="Times New Roman" w:cs="Times New Roman"/>
          <w:sz w:val="20"/>
          <w:szCs w:val="20"/>
        </w:rPr>
        <w:t xml:space="preserve">, D. (2010). Estudios de diseño. Una perspectiva prometedora en la investigación educativa. </w:t>
      </w:r>
      <w:r w:rsidR="00006BF4" w:rsidRPr="00C90DEE">
        <w:rPr>
          <w:rFonts w:ascii="Times New Roman" w:hAnsi="Times New Roman" w:cs="Times New Roman"/>
          <w:i/>
          <w:sz w:val="20"/>
          <w:szCs w:val="20"/>
        </w:rPr>
        <w:t>Revista de Educación a Distancia</w:t>
      </w:r>
      <w:r w:rsidR="00006BF4" w:rsidRPr="00ED42D6">
        <w:rPr>
          <w:rFonts w:ascii="Times New Roman" w:hAnsi="Times New Roman" w:cs="Times New Roman"/>
          <w:sz w:val="20"/>
          <w:szCs w:val="20"/>
        </w:rPr>
        <w:t>, nº 22, p. 129.</w:t>
      </w:r>
    </w:p>
    <w:p w:rsidR="00254C94" w:rsidRPr="00ED42D6" w:rsidRDefault="00121433" w:rsidP="00ED42D6">
      <w:pPr>
        <w:spacing w:after="0" w:line="240" w:lineRule="auto"/>
        <w:ind w:left="567" w:hanging="567"/>
        <w:jc w:val="both"/>
        <w:rPr>
          <w:rFonts w:ascii="Times New Roman" w:hAnsi="Times New Roman" w:cs="Times New Roman"/>
          <w:sz w:val="20"/>
          <w:szCs w:val="20"/>
        </w:rPr>
      </w:pPr>
      <w:proofErr w:type="spellStart"/>
      <w:r w:rsidRPr="00ED42D6">
        <w:rPr>
          <w:rFonts w:ascii="Times New Roman" w:hAnsi="Times New Roman" w:cs="Times New Roman"/>
          <w:sz w:val="20"/>
          <w:szCs w:val="20"/>
        </w:rPr>
        <w:t>Rinaudo</w:t>
      </w:r>
      <w:proofErr w:type="spellEnd"/>
      <w:r w:rsidRPr="00ED42D6">
        <w:rPr>
          <w:rFonts w:ascii="Times New Roman" w:hAnsi="Times New Roman" w:cs="Times New Roman"/>
          <w:sz w:val="20"/>
          <w:szCs w:val="20"/>
        </w:rPr>
        <w:t xml:space="preserve">, M. C. (2014) Estudios sobre los contextos de aprendizaje: arenas y fronteras. En P. </w:t>
      </w:r>
      <w:proofErr w:type="spellStart"/>
      <w:r w:rsidRPr="00ED42D6">
        <w:rPr>
          <w:rFonts w:ascii="Times New Roman" w:hAnsi="Times New Roman" w:cs="Times New Roman"/>
          <w:sz w:val="20"/>
          <w:szCs w:val="20"/>
        </w:rPr>
        <w:t>Paoloni</w:t>
      </w:r>
      <w:proofErr w:type="spellEnd"/>
      <w:r w:rsidRPr="00ED42D6">
        <w:rPr>
          <w:rFonts w:ascii="Times New Roman" w:hAnsi="Times New Roman" w:cs="Times New Roman"/>
          <w:sz w:val="20"/>
          <w:szCs w:val="20"/>
        </w:rPr>
        <w:t xml:space="preserve">, M. C. </w:t>
      </w:r>
      <w:proofErr w:type="spellStart"/>
      <w:r w:rsidRPr="00ED42D6">
        <w:rPr>
          <w:rFonts w:ascii="Times New Roman" w:hAnsi="Times New Roman" w:cs="Times New Roman"/>
          <w:sz w:val="20"/>
          <w:szCs w:val="20"/>
        </w:rPr>
        <w:t>Rinaudo</w:t>
      </w:r>
      <w:proofErr w:type="spellEnd"/>
      <w:r w:rsidRPr="00ED42D6">
        <w:rPr>
          <w:rFonts w:ascii="Times New Roman" w:hAnsi="Times New Roman" w:cs="Times New Roman"/>
          <w:sz w:val="20"/>
          <w:szCs w:val="20"/>
        </w:rPr>
        <w:t xml:space="preserve"> y A. González Fernández (</w:t>
      </w:r>
      <w:proofErr w:type="spellStart"/>
      <w:r w:rsidRPr="00ED42D6">
        <w:rPr>
          <w:rFonts w:ascii="Times New Roman" w:hAnsi="Times New Roman" w:cs="Times New Roman"/>
          <w:sz w:val="20"/>
          <w:szCs w:val="20"/>
        </w:rPr>
        <w:t>comps</w:t>
      </w:r>
      <w:proofErr w:type="spellEnd"/>
      <w:r w:rsidRPr="00ED42D6">
        <w:rPr>
          <w:rFonts w:ascii="Times New Roman" w:hAnsi="Times New Roman" w:cs="Times New Roman"/>
          <w:sz w:val="20"/>
          <w:szCs w:val="20"/>
        </w:rPr>
        <w:t xml:space="preserve">.) </w:t>
      </w:r>
      <w:r w:rsidRPr="00C90DEE">
        <w:rPr>
          <w:rFonts w:ascii="Times New Roman" w:hAnsi="Times New Roman" w:cs="Times New Roman"/>
          <w:i/>
          <w:sz w:val="20"/>
          <w:szCs w:val="20"/>
        </w:rPr>
        <w:t>Cuestiones en Psicología Educacional. Perspectivas teóricas, metodológicas y estudios de campo.</w:t>
      </w:r>
      <w:r w:rsidRPr="00ED42D6">
        <w:rPr>
          <w:rFonts w:ascii="Times New Roman" w:hAnsi="Times New Roman" w:cs="Times New Roman"/>
          <w:sz w:val="20"/>
          <w:szCs w:val="20"/>
        </w:rPr>
        <w:t xml:space="preserve"> Editorial: Sociedad Latinoamericana de Comunicación Social, España.</w:t>
      </w:r>
      <w:bookmarkStart w:id="0" w:name="_GoBack"/>
      <w:bookmarkEnd w:id="0"/>
    </w:p>
    <w:sectPr w:rsidR="00254C94" w:rsidRPr="00ED42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6F6" w:rsidRDefault="002746F6" w:rsidP="00653BE2">
      <w:pPr>
        <w:spacing w:after="0" w:line="240" w:lineRule="auto"/>
      </w:pPr>
      <w:r>
        <w:separator/>
      </w:r>
    </w:p>
  </w:endnote>
  <w:endnote w:type="continuationSeparator" w:id="0">
    <w:p w:rsidR="002746F6" w:rsidRDefault="002746F6" w:rsidP="00653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6F6" w:rsidRDefault="002746F6" w:rsidP="00653BE2">
      <w:pPr>
        <w:spacing w:after="0" w:line="240" w:lineRule="auto"/>
      </w:pPr>
      <w:r>
        <w:separator/>
      </w:r>
    </w:p>
  </w:footnote>
  <w:footnote w:type="continuationSeparator" w:id="0">
    <w:p w:rsidR="002746F6" w:rsidRDefault="002746F6" w:rsidP="00653B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7D0B45"/>
    <w:multiLevelType w:val="hybridMultilevel"/>
    <w:tmpl w:val="7764997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FB9"/>
    <w:rsid w:val="00006BF4"/>
    <w:rsid w:val="000836D6"/>
    <w:rsid w:val="000E6795"/>
    <w:rsid w:val="00121433"/>
    <w:rsid w:val="001254D5"/>
    <w:rsid w:val="00134FC0"/>
    <w:rsid w:val="00166C52"/>
    <w:rsid w:val="00180122"/>
    <w:rsid w:val="001A1E62"/>
    <w:rsid w:val="001F55A6"/>
    <w:rsid w:val="00210F86"/>
    <w:rsid w:val="002178D3"/>
    <w:rsid w:val="00254C94"/>
    <w:rsid w:val="00255B3B"/>
    <w:rsid w:val="00262DEF"/>
    <w:rsid w:val="002746F6"/>
    <w:rsid w:val="00284FB5"/>
    <w:rsid w:val="002E6531"/>
    <w:rsid w:val="00331EAB"/>
    <w:rsid w:val="00340F20"/>
    <w:rsid w:val="003A422E"/>
    <w:rsid w:val="003A5880"/>
    <w:rsid w:val="003B5B99"/>
    <w:rsid w:val="004104DD"/>
    <w:rsid w:val="00422F81"/>
    <w:rsid w:val="0042792B"/>
    <w:rsid w:val="00445530"/>
    <w:rsid w:val="004C1165"/>
    <w:rsid w:val="004D082E"/>
    <w:rsid w:val="004D47B1"/>
    <w:rsid w:val="004E7BF7"/>
    <w:rsid w:val="005019C7"/>
    <w:rsid w:val="00517FAA"/>
    <w:rsid w:val="00560C61"/>
    <w:rsid w:val="0057164F"/>
    <w:rsid w:val="00587CD8"/>
    <w:rsid w:val="005B138D"/>
    <w:rsid w:val="005C3D14"/>
    <w:rsid w:val="005E1D2A"/>
    <w:rsid w:val="005F181C"/>
    <w:rsid w:val="005F6247"/>
    <w:rsid w:val="006221DD"/>
    <w:rsid w:val="0063098F"/>
    <w:rsid w:val="00636B4D"/>
    <w:rsid w:val="006417FC"/>
    <w:rsid w:val="00653BE2"/>
    <w:rsid w:val="00677856"/>
    <w:rsid w:val="0069502E"/>
    <w:rsid w:val="006962C5"/>
    <w:rsid w:val="006B32DA"/>
    <w:rsid w:val="006C465F"/>
    <w:rsid w:val="006D0F77"/>
    <w:rsid w:val="006E1F9C"/>
    <w:rsid w:val="00710269"/>
    <w:rsid w:val="0071741C"/>
    <w:rsid w:val="00785247"/>
    <w:rsid w:val="007B63C9"/>
    <w:rsid w:val="007C4C35"/>
    <w:rsid w:val="007E2714"/>
    <w:rsid w:val="007F1055"/>
    <w:rsid w:val="00801FB9"/>
    <w:rsid w:val="00813219"/>
    <w:rsid w:val="00823669"/>
    <w:rsid w:val="00837F2D"/>
    <w:rsid w:val="0086089D"/>
    <w:rsid w:val="00904F43"/>
    <w:rsid w:val="009130C7"/>
    <w:rsid w:val="00A01281"/>
    <w:rsid w:val="00A01E4C"/>
    <w:rsid w:val="00A12C8C"/>
    <w:rsid w:val="00A4352E"/>
    <w:rsid w:val="00A568A3"/>
    <w:rsid w:val="00A63AA8"/>
    <w:rsid w:val="00A76DC1"/>
    <w:rsid w:val="00A80B28"/>
    <w:rsid w:val="00AC5E57"/>
    <w:rsid w:val="00AD525B"/>
    <w:rsid w:val="00AD662E"/>
    <w:rsid w:val="00AF13E0"/>
    <w:rsid w:val="00B45C67"/>
    <w:rsid w:val="00B628FE"/>
    <w:rsid w:val="00B779C4"/>
    <w:rsid w:val="00B80404"/>
    <w:rsid w:val="00BF2929"/>
    <w:rsid w:val="00C54A49"/>
    <w:rsid w:val="00C63ADE"/>
    <w:rsid w:val="00C64D78"/>
    <w:rsid w:val="00C90DEE"/>
    <w:rsid w:val="00C95AE2"/>
    <w:rsid w:val="00C96980"/>
    <w:rsid w:val="00CA604A"/>
    <w:rsid w:val="00CA767A"/>
    <w:rsid w:val="00CC1F15"/>
    <w:rsid w:val="00D06AA7"/>
    <w:rsid w:val="00D32B4F"/>
    <w:rsid w:val="00D37BF2"/>
    <w:rsid w:val="00D64CA3"/>
    <w:rsid w:val="00DA26AA"/>
    <w:rsid w:val="00DC742D"/>
    <w:rsid w:val="00DD0E09"/>
    <w:rsid w:val="00E0105E"/>
    <w:rsid w:val="00E407F0"/>
    <w:rsid w:val="00E46B07"/>
    <w:rsid w:val="00E662D9"/>
    <w:rsid w:val="00E759ED"/>
    <w:rsid w:val="00E92A6F"/>
    <w:rsid w:val="00EA46D7"/>
    <w:rsid w:val="00EB25E6"/>
    <w:rsid w:val="00ED42D6"/>
    <w:rsid w:val="00EE341D"/>
    <w:rsid w:val="00F0272C"/>
    <w:rsid w:val="00F1078E"/>
    <w:rsid w:val="00F161FA"/>
    <w:rsid w:val="00F41FF4"/>
    <w:rsid w:val="00F5598D"/>
    <w:rsid w:val="00F72940"/>
    <w:rsid w:val="00F72CCD"/>
    <w:rsid w:val="00FB0C7D"/>
    <w:rsid w:val="00FC2751"/>
    <w:rsid w:val="00FD535F"/>
    <w:rsid w:val="00FE0F5E"/>
    <w:rsid w:val="00FF4D5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F6247"/>
    <w:pPr>
      <w:ind w:left="720"/>
      <w:contextualSpacing/>
    </w:pPr>
  </w:style>
  <w:style w:type="table" w:styleId="Tablaconcuadrcula">
    <w:name w:val="Table Grid"/>
    <w:basedOn w:val="Tablanormal"/>
    <w:uiPriority w:val="59"/>
    <w:rsid w:val="00D6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36B4D"/>
    <w:rPr>
      <w:color w:val="0000FF" w:themeColor="hyperlink"/>
      <w:u w:val="single"/>
    </w:rPr>
  </w:style>
  <w:style w:type="character" w:styleId="Textoennegrita">
    <w:name w:val="Strong"/>
    <w:basedOn w:val="Fuentedeprrafopredeter"/>
    <w:uiPriority w:val="22"/>
    <w:qFormat/>
    <w:rsid w:val="00FE0F5E"/>
    <w:rPr>
      <w:b/>
      <w:bCs/>
    </w:rPr>
  </w:style>
  <w:style w:type="character" w:styleId="Refdecomentario">
    <w:name w:val="annotation reference"/>
    <w:basedOn w:val="Fuentedeprrafopredeter"/>
    <w:uiPriority w:val="99"/>
    <w:semiHidden/>
    <w:unhideWhenUsed/>
    <w:rsid w:val="004E7BF7"/>
    <w:rPr>
      <w:sz w:val="16"/>
      <w:szCs w:val="16"/>
    </w:rPr>
  </w:style>
  <w:style w:type="paragraph" w:styleId="Textocomentario">
    <w:name w:val="annotation text"/>
    <w:basedOn w:val="Normal"/>
    <w:link w:val="TextocomentarioCar"/>
    <w:uiPriority w:val="99"/>
    <w:semiHidden/>
    <w:unhideWhenUsed/>
    <w:rsid w:val="004E7BF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E7BF7"/>
    <w:rPr>
      <w:sz w:val="20"/>
      <w:szCs w:val="20"/>
    </w:rPr>
  </w:style>
  <w:style w:type="paragraph" w:styleId="Asuntodelcomentario">
    <w:name w:val="annotation subject"/>
    <w:basedOn w:val="Textocomentario"/>
    <w:next w:val="Textocomentario"/>
    <w:link w:val="AsuntodelcomentarioCar"/>
    <w:uiPriority w:val="99"/>
    <w:semiHidden/>
    <w:unhideWhenUsed/>
    <w:rsid w:val="004E7BF7"/>
    <w:rPr>
      <w:b/>
      <w:bCs/>
    </w:rPr>
  </w:style>
  <w:style w:type="character" w:customStyle="1" w:styleId="AsuntodelcomentarioCar">
    <w:name w:val="Asunto del comentario Car"/>
    <w:basedOn w:val="TextocomentarioCar"/>
    <w:link w:val="Asuntodelcomentario"/>
    <w:uiPriority w:val="99"/>
    <w:semiHidden/>
    <w:rsid w:val="004E7BF7"/>
    <w:rPr>
      <w:b/>
      <w:bCs/>
      <w:sz w:val="20"/>
      <w:szCs w:val="20"/>
    </w:rPr>
  </w:style>
  <w:style w:type="paragraph" w:styleId="Textodeglobo">
    <w:name w:val="Balloon Text"/>
    <w:basedOn w:val="Normal"/>
    <w:link w:val="TextodegloboCar"/>
    <w:uiPriority w:val="99"/>
    <w:semiHidden/>
    <w:unhideWhenUsed/>
    <w:rsid w:val="004E7BF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E7BF7"/>
    <w:rPr>
      <w:rFonts w:ascii="Tahoma" w:hAnsi="Tahoma" w:cs="Tahoma"/>
      <w:sz w:val="16"/>
      <w:szCs w:val="16"/>
    </w:rPr>
  </w:style>
  <w:style w:type="paragraph" w:styleId="Textonotapie">
    <w:name w:val="footnote text"/>
    <w:basedOn w:val="Normal"/>
    <w:link w:val="TextonotapieCar"/>
    <w:uiPriority w:val="99"/>
    <w:semiHidden/>
    <w:unhideWhenUsed/>
    <w:rsid w:val="00653BE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53BE2"/>
    <w:rPr>
      <w:sz w:val="20"/>
      <w:szCs w:val="20"/>
    </w:rPr>
  </w:style>
  <w:style w:type="character" w:styleId="Refdenotaalpie">
    <w:name w:val="footnote reference"/>
    <w:basedOn w:val="Fuentedeprrafopredeter"/>
    <w:uiPriority w:val="99"/>
    <w:semiHidden/>
    <w:unhideWhenUsed/>
    <w:rsid w:val="00653BE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F6247"/>
    <w:pPr>
      <w:ind w:left="720"/>
      <w:contextualSpacing/>
    </w:pPr>
  </w:style>
  <w:style w:type="table" w:styleId="Tablaconcuadrcula">
    <w:name w:val="Table Grid"/>
    <w:basedOn w:val="Tablanormal"/>
    <w:uiPriority w:val="59"/>
    <w:rsid w:val="00D6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36B4D"/>
    <w:rPr>
      <w:color w:val="0000FF" w:themeColor="hyperlink"/>
      <w:u w:val="single"/>
    </w:rPr>
  </w:style>
  <w:style w:type="character" w:styleId="Textoennegrita">
    <w:name w:val="Strong"/>
    <w:basedOn w:val="Fuentedeprrafopredeter"/>
    <w:uiPriority w:val="22"/>
    <w:qFormat/>
    <w:rsid w:val="00FE0F5E"/>
    <w:rPr>
      <w:b/>
      <w:bCs/>
    </w:rPr>
  </w:style>
  <w:style w:type="character" w:styleId="Refdecomentario">
    <w:name w:val="annotation reference"/>
    <w:basedOn w:val="Fuentedeprrafopredeter"/>
    <w:uiPriority w:val="99"/>
    <w:semiHidden/>
    <w:unhideWhenUsed/>
    <w:rsid w:val="004E7BF7"/>
    <w:rPr>
      <w:sz w:val="16"/>
      <w:szCs w:val="16"/>
    </w:rPr>
  </w:style>
  <w:style w:type="paragraph" w:styleId="Textocomentario">
    <w:name w:val="annotation text"/>
    <w:basedOn w:val="Normal"/>
    <w:link w:val="TextocomentarioCar"/>
    <w:uiPriority w:val="99"/>
    <w:semiHidden/>
    <w:unhideWhenUsed/>
    <w:rsid w:val="004E7BF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E7BF7"/>
    <w:rPr>
      <w:sz w:val="20"/>
      <w:szCs w:val="20"/>
    </w:rPr>
  </w:style>
  <w:style w:type="paragraph" w:styleId="Asuntodelcomentario">
    <w:name w:val="annotation subject"/>
    <w:basedOn w:val="Textocomentario"/>
    <w:next w:val="Textocomentario"/>
    <w:link w:val="AsuntodelcomentarioCar"/>
    <w:uiPriority w:val="99"/>
    <w:semiHidden/>
    <w:unhideWhenUsed/>
    <w:rsid w:val="004E7BF7"/>
    <w:rPr>
      <w:b/>
      <w:bCs/>
    </w:rPr>
  </w:style>
  <w:style w:type="character" w:customStyle="1" w:styleId="AsuntodelcomentarioCar">
    <w:name w:val="Asunto del comentario Car"/>
    <w:basedOn w:val="TextocomentarioCar"/>
    <w:link w:val="Asuntodelcomentario"/>
    <w:uiPriority w:val="99"/>
    <w:semiHidden/>
    <w:rsid w:val="004E7BF7"/>
    <w:rPr>
      <w:b/>
      <w:bCs/>
      <w:sz w:val="20"/>
      <w:szCs w:val="20"/>
    </w:rPr>
  </w:style>
  <w:style w:type="paragraph" w:styleId="Textodeglobo">
    <w:name w:val="Balloon Text"/>
    <w:basedOn w:val="Normal"/>
    <w:link w:val="TextodegloboCar"/>
    <w:uiPriority w:val="99"/>
    <w:semiHidden/>
    <w:unhideWhenUsed/>
    <w:rsid w:val="004E7BF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E7BF7"/>
    <w:rPr>
      <w:rFonts w:ascii="Tahoma" w:hAnsi="Tahoma" w:cs="Tahoma"/>
      <w:sz w:val="16"/>
      <w:szCs w:val="16"/>
    </w:rPr>
  </w:style>
  <w:style w:type="paragraph" w:styleId="Textonotapie">
    <w:name w:val="footnote text"/>
    <w:basedOn w:val="Normal"/>
    <w:link w:val="TextonotapieCar"/>
    <w:uiPriority w:val="99"/>
    <w:semiHidden/>
    <w:unhideWhenUsed/>
    <w:rsid w:val="00653BE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53BE2"/>
    <w:rPr>
      <w:sz w:val="20"/>
      <w:szCs w:val="20"/>
    </w:rPr>
  </w:style>
  <w:style w:type="character" w:styleId="Refdenotaalpie">
    <w:name w:val="footnote reference"/>
    <w:basedOn w:val="Fuentedeprrafopredeter"/>
    <w:uiPriority w:val="99"/>
    <w:semiHidden/>
    <w:unhideWhenUsed/>
    <w:rsid w:val="00653B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570681">
      <w:bodyDiv w:val="1"/>
      <w:marLeft w:val="0"/>
      <w:marRight w:val="0"/>
      <w:marTop w:val="0"/>
      <w:marBottom w:val="0"/>
      <w:divBdr>
        <w:top w:val="none" w:sz="0" w:space="0" w:color="auto"/>
        <w:left w:val="none" w:sz="0" w:space="0" w:color="auto"/>
        <w:bottom w:val="none" w:sz="0" w:space="0" w:color="auto"/>
        <w:right w:val="none" w:sz="0" w:space="0" w:color="auto"/>
      </w:divBdr>
    </w:div>
    <w:div w:id="155492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anacion.com.ar/1951141-alfabetizar-en-el-siglo-xxi-el-gran-dilem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ftp://ftp.frre.utn.edu.ar/Libro%20de%20Actas%20CADI-CAEDI%202016.pdf" TargetMode="Externa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www.lanacion.com.ar/1951141-alfabetizar-en-el-siglo-xxi-el-gran-dilema" TargetMode="External"/><Relationship Id="rId14" Type="http://schemas.openxmlformats.org/officeDocument/2006/relationships/hyperlink" Target="https://www.clarin.com/apps/pasion-nacional-argentina-paises-whatsapp_0_rkWxvXYvmg.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07136-C53A-4513-A8BA-33AC06277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1761</TotalTime>
  <Pages>9</Pages>
  <Words>3696</Words>
  <Characters>20333</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Analia</dc:creator>
  <cp:lastModifiedBy>Analia</cp:lastModifiedBy>
  <cp:revision>37</cp:revision>
  <dcterms:created xsi:type="dcterms:W3CDTF">2017-03-16T11:18:00Z</dcterms:created>
  <dcterms:modified xsi:type="dcterms:W3CDTF">2017-04-26T19:18:00Z</dcterms:modified>
</cp:coreProperties>
</file>